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52" w:rsidRDefault="00A14852" w:rsidP="00A14852">
      <w:pPr>
        <w:jc w:val="center"/>
        <w:rPr>
          <w:rFonts w:ascii="Arial" w:hAnsi="Arial" w:cs="Arial"/>
          <w:b/>
          <w:sz w:val="52"/>
          <w:szCs w:val="52"/>
          <w:u w:val="single"/>
        </w:rPr>
      </w:pPr>
    </w:p>
    <w:p w:rsidR="00A14852" w:rsidRPr="00A14852" w:rsidRDefault="00A14852" w:rsidP="00A14852">
      <w:pPr>
        <w:jc w:val="center"/>
        <w:rPr>
          <w:rFonts w:ascii="Arial" w:hAnsi="Arial" w:cs="Arial"/>
          <w:b/>
          <w:sz w:val="52"/>
          <w:szCs w:val="52"/>
          <w:u w:val="single"/>
        </w:rPr>
      </w:pPr>
    </w:p>
    <w:p w:rsidR="00A14852" w:rsidRDefault="00A14852" w:rsidP="00A14852">
      <w:pPr>
        <w:jc w:val="center"/>
        <w:rPr>
          <w:rFonts w:ascii="Arial" w:hAnsi="Arial" w:cs="Arial"/>
          <w:b/>
          <w:sz w:val="52"/>
          <w:szCs w:val="52"/>
        </w:rPr>
      </w:pPr>
      <w:r w:rsidRPr="00A14852">
        <w:rPr>
          <w:rFonts w:ascii="Arial" w:hAnsi="Arial" w:cs="Arial"/>
          <w:b/>
          <w:sz w:val="52"/>
          <w:szCs w:val="52"/>
        </w:rPr>
        <w:t>St-Luke</w:t>
      </w:r>
      <w:r w:rsidR="004012E1">
        <w:rPr>
          <w:rFonts w:ascii="Arial" w:hAnsi="Arial" w:cs="Arial"/>
          <w:b/>
          <w:sz w:val="52"/>
          <w:szCs w:val="52"/>
        </w:rPr>
        <w:t>’</w:t>
      </w:r>
      <w:r w:rsidRPr="00A14852">
        <w:rPr>
          <w:rFonts w:ascii="Arial" w:hAnsi="Arial" w:cs="Arial"/>
          <w:b/>
          <w:sz w:val="52"/>
          <w:szCs w:val="52"/>
        </w:rPr>
        <w:t>s C of E Primary School</w:t>
      </w:r>
    </w:p>
    <w:p w:rsidR="00573F54" w:rsidRDefault="004012E1" w:rsidP="004012E1">
      <w:pPr>
        <w:jc w:val="center"/>
        <w:rPr>
          <w:rFonts w:ascii="Arial" w:hAnsi="Arial" w:cs="Arial"/>
          <w:b/>
          <w:sz w:val="52"/>
          <w:szCs w:val="52"/>
        </w:rPr>
      </w:pPr>
      <w:r w:rsidRPr="004012E1">
        <w:rPr>
          <w:rFonts w:ascii="Arial" w:hAnsi="Arial" w:cs="Arial"/>
          <w:b/>
          <w:sz w:val="52"/>
          <w:szCs w:val="52"/>
        </w:rPr>
        <w:t>Looked After Children Policy</w:t>
      </w:r>
    </w:p>
    <w:p w:rsidR="00573F54" w:rsidRDefault="00573F54" w:rsidP="00A14852">
      <w:pPr>
        <w:jc w:val="center"/>
        <w:rPr>
          <w:rFonts w:ascii="Arial" w:hAnsi="Arial" w:cs="Arial"/>
          <w:b/>
          <w:sz w:val="52"/>
          <w:szCs w:val="52"/>
        </w:rPr>
      </w:pPr>
    </w:p>
    <w:p w:rsidR="00573F54" w:rsidRDefault="004012E1" w:rsidP="00A14852">
      <w:pPr>
        <w:jc w:val="center"/>
        <w:rPr>
          <w:rFonts w:ascii="Arial" w:hAnsi="Arial" w:cs="Arial"/>
          <w:b/>
          <w:sz w:val="52"/>
          <w:szCs w:val="52"/>
        </w:rPr>
      </w:pPr>
      <w:r w:rsidRPr="00DE5338">
        <w:rPr>
          <w:rFonts w:cstheme="minorHAnsi"/>
          <w:b/>
          <w:noProof/>
          <w:sz w:val="32"/>
          <w:szCs w:val="32"/>
          <w:lang w:eastAsia="en-GB"/>
        </w:rPr>
        <w:drawing>
          <wp:inline distT="0" distB="0" distL="0" distR="0" wp14:anchorId="52C2B4B6" wp14:editId="129B895B">
            <wp:extent cx="2333032" cy="265747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6352" cy="2718210"/>
                    </a:xfrm>
                    <a:prstGeom prst="rect">
                      <a:avLst/>
                    </a:prstGeom>
                    <a:noFill/>
                    <a:ln>
                      <a:noFill/>
                    </a:ln>
                    <a:effectLst/>
                    <a:extLst/>
                  </pic:spPr>
                </pic:pic>
              </a:graphicData>
            </a:graphic>
          </wp:inline>
        </w:drawing>
      </w:r>
    </w:p>
    <w:p w:rsidR="00573F54" w:rsidRDefault="00573F54" w:rsidP="00A14852">
      <w:pPr>
        <w:jc w:val="center"/>
        <w:rPr>
          <w:rFonts w:ascii="Arial" w:hAnsi="Arial" w:cs="Arial"/>
          <w:b/>
          <w:sz w:val="52"/>
          <w:szCs w:val="52"/>
        </w:rPr>
      </w:pPr>
    </w:p>
    <w:p w:rsidR="00573F54" w:rsidRPr="00A14852" w:rsidRDefault="007055A3" w:rsidP="004012E1">
      <w:pPr>
        <w:rPr>
          <w:rFonts w:ascii="Arial" w:hAnsi="Arial" w:cs="Arial"/>
          <w:b/>
          <w:sz w:val="52"/>
          <w:szCs w:val="52"/>
        </w:rPr>
      </w:pPr>
      <w:r>
        <w:rPr>
          <w:rFonts w:ascii="Arial" w:hAnsi="Arial" w:cs="Arial"/>
          <w:b/>
          <w:sz w:val="52"/>
          <w:szCs w:val="52"/>
        </w:rPr>
        <w:t xml:space="preserve">Agreed December </w:t>
      </w:r>
      <w:r w:rsidR="00573F54">
        <w:rPr>
          <w:rFonts w:ascii="Arial" w:hAnsi="Arial" w:cs="Arial"/>
          <w:b/>
          <w:sz w:val="52"/>
          <w:szCs w:val="52"/>
        </w:rPr>
        <w:t>2016</w:t>
      </w:r>
    </w:p>
    <w:p w:rsidR="00A14852" w:rsidRDefault="008B33C1" w:rsidP="007055A3">
      <w:pPr>
        <w:rPr>
          <w:rFonts w:ascii="Arial" w:hAnsi="Arial" w:cs="Arial"/>
          <w:b/>
          <w:sz w:val="52"/>
          <w:szCs w:val="52"/>
        </w:rPr>
      </w:pPr>
      <w:r>
        <w:rPr>
          <w:rFonts w:ascii="Arial" w:hAnsi="Arial" w:cs="Arial"/>
          <w:b/>
          <w:sz w:val="52"/>
          <w:szCs w:val="52"/>
        </w:rPr>
        <w:t>Review January 2020</w:t>
      </w:r>
      <w:bookmarkStart w:id="0" w:name="_GoBack"/>
      <w:bookmarkEnd w:id="0"/>
    </w:p>
    <w:p w:rsidR="00573F54" w:rsidRDefault="00573F54" w:rsidP="00A14852">
      <w:pPr>
        <w:jc w:val="center"/>
        <w:rPr>
          <w:rFonts w:ascii="Arial" w:hAnsi="Arial" w:cs="Arial"/>
          <w:b/>
          <w:sz w:val="52"/>
          <w:szCs w:val="52"/>
        </w:rPr>
      </w:pPr>
    </w:p>
    <w:p w:rsidR="00573F54" w:rsidRDefault="00573F54" w:rsidP="00A14852">
      <w:pPr>
        <w:jc w:val="center"/>
        <w:rPr>
          <w:rFonts w:ascii="Arial" w:hAnsi="Arial" w:cs="Arial"/>
          <w:b/>
          <w:sz w:val="52"/>
          <w:szCs w:val="52"/>
        </w:rPr>
      </w:pPr>
    </w:p>
    <w:p w:rsidR="00573F54" w:rsidRDefault="00573F54" w:rsidP="00A14852">
      <w:pPr>
        <w:jc w:val="center"/>
        <w:rPr>
          <w:rFonts w:ascii="Arial" w:hAnsi="Arial" w:cs="Arial"/>
          <w:b/>
          <w:sz w:val="52"/>
          <w:szCs w:val="52"/>
        </w:rPr>
      </w:pPr>
    </w:p>
    <w:p w:rsidR="00573F54" w:rsidRDefault="00573F54" w:rsidP="00A14852">
      <w:pPr>
        <w:jc w:val="center"/>
        <w:rPr>
          <w:rFonts w:ascii="Arial" w:hAnsi="Arial" w:cs="Arial"/>
          <w:b/>
          <w:sz w:val="52"/>
          <w:szCs w:val="52"/>
        </w:rPr>
      </w:pPr>
    </w:p>
    <w:p w:rsidR="004012E1" w:rsidRDefault="004012E1" w:rsidP="00A14852">
      <w:pPr>
        <w:jc w:val="center"/>
        <w:rPr>
          <w:rFonts w:ascii="Arial" w:hAnsi="Arial" w:cs="Arial"/>
          <w:b/>
          <w:sz w:val="52"/>
          <w:szCs w:val="52"/>
        </w:rPr>
      </w:pPr>
    </w:p>
    <w:p w:rsidR="004012E1" w:rsidRDefault="004012E1" w:rsidP="00A14852">
      <w:pPr>
        <w:jc w:val="center"/>
        <w:rPr>
          <w:rFonts w:ascii="Arial" w:hAnsi="Arial" w:cs="Arial"/>
          <w:b/>
          <w:sz w:val="52"/>
          <w:szCs w:val="52"/>
        </w:rPr>
      </w:pPr>
    </w:p>
    <w:p w:rsidR="00573F54" w:rsidRPr="00E27BEC" w:rsidRDefault="00573F54" w:rsidP="00E27BEC">
      <w:pPr>
        <w:shd w:val="clear" w:color="auto" w:fill="C44265"/>
        <w:spacing w:before="100" w:beforeAutospacing="1" w:after="100" w:afterAutospacing="1" w:line="240" w:lineRule="auto"/>
        <w:jc w:val="center"/>
        <w:outlineLvl w:val="0"/>
        <w:rPr>
          <w:rFonts w:ascii="Arial" w:eastAsia="Times New Roman" w:hAnsi="Arial" w:cs="Arial"/>
          <w:color w:val="FFFFFF"/>
          <w:kern w:val="36"/>
          <w:sz w:val="24"/>
          <w:szCs w:val="24"/>
          <w:lang w:val="en-US" w:eastAsia="en-GB"/>
        </w:rPr>
      </w:pPr>
      <w:r w:rsidRPr="00E27BEC">
        <w:rPr>
          <w:rFonts w:ascii="Arial" w:eastAsia="Times New Roman" w:hAnsi="Arial" w:cs="Arial"/>
          <w:color w:val="FFFFFF"/>
          <w:kern w:val="36"/>
          <w:sz w:val="24"/>
          <w:szCs w:val="24"/>
          <w:lang w:val="en-US" w:eastAsia="en-GB"/>
        </w:rPr>
        <w:t>Looked After Children Policy</w:t>
      </w:r>
    </w:p>
    <w:p w:rsidR="00573F54" w:rsidRPr="00E27BEC" w:rsidRDefault="00573F54" w:rsidP="00573F54">
      <w:pPr>
        <w:shd w:val="clear" w:color="auto" w:fill="C44265"/>
        <w:spacing w:before="360" w:after="90" w:line="240" w:lineRule="auto"/>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Rationale</w:t>
      </w:r>
    </w:p>
    <w:p w:rsidR="00E27BEC" w:rsidRPr="00E27BEC" w:rsidRDefault="00E27BEC" w:rsidP="00E27BEC">
      <w:pPr>
        <w:spacing w:after="360" w:line="240" w:lineRule="auto"/>
        <w:jc w:val="center"/>
        <w:rPr>
          <w:rFonts w:ascii="Arial" w:hAnsi="Arial" w:cs="Arial"/>
          <w:b/>
          <w:sz w:val="24"/>
          <w:szCs w:val="24"/>
        </w:rPr>
      </w:pPr>
    </w:p>
    <w:p w:rsidR="00A473AB" w:rsidRPr="00E27BEC" w:rsidRDefault="00A473AB" w:rsidP="00E27BEC">
      <w:pPr>
        <w:spacing w:after="360" w:line="240" w:lineRule="auto"/>
        <w:jc w:val="center"/>
        <w:rPr>
          <w:rFonts w:ascii="Arial" w:hAnsi="Arial" w:cs="Arial"/>
          <w:b/>
          <w:sz w:val="28"/>
          <w:szCs w:val="28"/>
        </w:rPr>
      </w:pPr>
      <w:r w:rsidRPr="00E27BEC">
        <w:rPr>
          <w:rFonts w:ascii="Arial" w:hAnsi="Arial" w:cs="Arial"/>
          <w:b/>
          <w:sz w:val="28"/>
          <w:szCs w:val="28"/>
        </w:rPr>
        <w:t>‘Looked after children</w:t>
      </w:r>
      <w:r w:rsidRPr="00E27BEC">
        <w:rPr>
          <w:rStyle w:val="A5"/>
          <w:rFonts w:ascii="Arial" w:hAnsi="Arial" w:cs="Arial"/>
          <w:b/>
          <w:sz w:val="28"/>
          <w:szCs w:val="28"/>
        </w:rPr>
        <w:t xml:space="preserve"> </w:t>
      </w:r>
      <w:r w:rsidRPr="00E27BEC">
        <w:rPr>
          <w:rFonts w:ascii="Arial" w:hAnsi="Arial" w:cs="Arial"/>
          <w:b/>
          <w:sz w:val="28"/>
          <w:szCs w:val="28"/>
        </w:rPr>
        <w:t>have a right to expect the outcomes we want for every child – that they should be healthy, stay safe, enjoy and achieve, make a positive contribution to society and achieve economic well-being.’</w:t>
      </w:r>
    </w:p>
    <w:p w:rsidR="00A473AB" w:rsidRPr="00E27BEC" w:rsidRDefault="00A473AB" w:rsidP="00A473AB">
      <w:pPr>
        <w:spacing w:after="360" w:line="240" w:lineRule="auto"/>
        <w:rPr>
          <w:rFonts w:ascii="Arial" w:eastAsia="Times New Roman" w:hAnsi="Arial" w:cs="Arial"/>
          <w:color w:val="222222"/>
          <w:sz w:val="24"/>
          <w:szCs w:val="24"/>
          <w:lang w:val="en-US" w:eastAsia="en-GB"/>
        </w:rPr>
      </w:pPr>
      <w:r w:rsidRPr="00E27BEC">
        <w:rPr>
          <w:rFonts w:ascii="Arial" w:hAnsi="Arial" w:cs="Arial"/>
          <w:sz w:val="24"/>
          <w:szCs w:val="24"/>
        </w:rPr>
        <w:t>(‘Promoting the Educational Achievement of Looked After Children’. Department for Children Schools and Families, 2010)</w:t>
      </w:r>
    </w:p>
    <w:p w:rsidR="00DB7E9F" w:rsidRPr="00E27BEC" w:rsidRDefault="00573F54" w:rsidP="00E27BEC">
      <w:pPr>
        <w:spacing w:after="360" w:line="240" w:lineRule="auto"/>
        <w:jc w:val="both"/>
        <w:rPr>
          <w:rFonts w:ascii="Arial" w:hAnsi="Arial" w:cs="Arial"/>
          <w:sz w:val="24"/>
          <w:szCs w:val="24"/>
        </w:rPr>
      </w:pPr>
      <w:r w:rsidRPr="00E27BEC">
        <w:rPr>
          <w:rFonts w:ascii="Arial" w:eastAsia="Times New Roman" w:hAnsi="Arial" w:cs="Arial"/>
          <w:color w:val="222222"/>
          <w:sz w:val="24"/>
          <w:szCs w:val="24"/>
          <w:lang w:val="en-US" w:eastAsia="en-GB"/>
        </w:rPr>
        <w:t>Schools are key in helping to raise the edu</w:t>
      </w:r>
      <w:r w:rsidR="00E27BEC">
        <w:rPr>
          <w:rFonts w:ascii="Arial" w:eastAsia="Times New Roman" w:hAnsi="Arial" w:cs="Arial"/>
          <w:color w:val="222222"/>
          <w:sz w:val="24"/>
          <w:szCs w:val="24"/>
          <w:lang w:val="en-US" w:eastAsia="en-GB"/>
        </w:rPr>
        <w:t>cational standards and improve</w:t>
      </w:r>
      <w:r w:rsidRPr="00E27BEC">
        <w:rPr>
          <w:rFonts w:ascii="Arial" w:eastAsia="Times New Roman" w:hAnsi="Arial" w:cs="Arial"/>
          <w:color w:val="222222"/>
          <w:sz w:val="24"/>
          <w:szCs w:val="24"/>
          <w:lang w:val="en-US" w:eastAsia="en-GB"/>
        </w:rPr>
        <w:t xml:space="preserve"> the life c</w:t>
      </w:r>
      <w:r w:rsidR="00E27BEC">
        <w:rPr>
          <w:rFonts w:ascii="Arial" w:eastAsia="Times New Roman" w:hAnsi="Arial" w:cs="Arial"/>
          <w:color w:val="222222"/>
          <w:sz w:val="24"/>
          <w:szCs w:val="24"/>
          <w:lang w:val="en-US" w:eastAsia="en-GB"/>
        </w:rPr>
        <w:t>hances of looked after children;</w:t>
      </w:r>
      <w:r w:rsidRPr="00E27BEC">
        <w:rPr>
          <w:rFonts w:ascii="Arial" w:eastAsia="Times New Roman" w:hAnsi="Arial" w:cs="Arial"/>
          <w:color w:val="222222"/>
          <w:sz w:val="24"/>
          <w:szCs w:val="24"/>
          <w:lang w:val="en-US" w:eastAsia="en-GB"/>
        </w:rPr>
        <w:t xml:space="preserve"> tackling the causes of social exclusion through careful planning, monitoring and evaluation. </w:t>
      </w:r>
      <w:r w:rsidR="00DB7E9F" w:rsidRPr="00E27BEC">
        <w:rPr>
          <w:rFonts w:ascii="Arial" w:eastAsia="Times New Roman" w:hAnsi="Arial" w:cs="Arial"/>
          <w:color w:val="222222"/>
          <w:sz w:val="24"/>
          <w:szCs w:val="24"/>
          <w:lang w:val="en-US" w:eastAsia="en-GB"/>
        </w:rPr>
        <w:t>For children who have been subject to abusive, chaotic lives, s</w:t>
      </w:r>
      <w:r w:rsidRPr="00E27BEC">
        <w:rPr>
          <w:rFonts w:ascii="Arial" w:eastAsia="Times New Roman" w:hAnsi="Arial" w:cs="Arial"/>
          <w:color w:val="222222"/>
          <w:sz w:val="24"/>
          <w:szCs w:val="24"/>
          <w:lang w:val="en-US" w:eastAsia="en-GB"/>
        </w:rPr>
        <w:t>chools can provide a source of continuity and “normality”</w:t>
      </w:r>
      <w:r w:rsidR="00DB7E9F" w:rsidRPr="00E27BEC">
        <w:rPr>
          <w:rFonts w:ascii="Arial" w:eastAsia="Times New Roman" w:hAnsi="Arial" w:cs="Arial"/>
          <w:color w:val="222222"/>
          <w:sz w:val="24"/>
          <w:szCs w:val="24"/>
          <w:lang w:val="en-US" w:eastAsia="en-GB"/>
        </w:rPr>
        <w:t xml:space="preserve"> and a</w:t>
      </w:r>
      <w:r w:rsidR="00DB7E9F" w:rsidRPr="00E27BEC">
        <w:rPr>
          <w:rFonts w:ascii="Arial" w:hAnsi="Arial" w:cs="Arial"/>
          <w:sz w:val="24"/>
          <w:szCs w:val="24"/>
        </w:rPr>
        <w:t xml:space="preserve"> safe place for them to be themselves and develop and maintain friendships. </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Definition</w:t>
      </w:r>
    </w:p>
    <w:p w:rsidR="00573F54" w:rsidRPr="00E27BEC" w:rsidRDefault="00573F54" w:rsidP="00E27BEC">
      <w:p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The term “looked after” was introduced by the Children Act 1989</w:t>
      </w:r>
      <w:r w:rsidR="00653D7E" w:rsidRPr="00E27BEC">
        <w:rPr>
          <w:rFonts w:ascii="Arial" w:eastAsia="Times New Roman" w:hAnsi="Arial" w:cs="Arial"/>
          <w:color w:val="222222"/>
          <w:sz w:val="24"/>
          <w:szCs w:val="24"/>
          <w:lang w:val="en-US" w:eastAsia="en-GB"/>
        </w:rPr>
        <w:t xml:space="preserve"> and is synonymous with the term “in public care”. It </w:t>
      </w:r>
      <w:r w:rsidRPr="00E27BEC">
        <w:rPr>
          <w:rFonts w:ascii="Arial" w:eastAsia="Times New Roman" w:hAnsi="Arial" w:cs="Arial"/>
          <w:color w:val="222222"/>
          <w:sz w:val="24"/>
          <w:szCs w:val="24"/>
          <w:lang w:val="en-US" w:eastAsia="en-GB"/>
        </w:rPr>
        <w:t xml:space="preserve">refers to a child who is either </w:t>
      </w:r>
      <w:r w:rsidRPr="00E27BEC">
        <w:rPr>
          <w:rFonts w:ascii="Arial" w:eastAsia="Times New Roman" w:hAnsi="Arial" w:cs="Arial"/>
          <w:i/>
          <w:color w:val="222222"/>
          <w:sz w:val="24"/>
          <w:szCs w:val="24"/>
          <w:lang w:val="en-US" w:eastAsia="en-GB"/>
        </w:rPr>
        <w:t>accommodated</w:t>
      </w:r>
      <w:r w:rsidR="00653D7E" w:rsidRPr="00E27BEC">
        <w:rPr>
          <w:rFonts w:ascii="Arial" w:eastAsia="Times New Roman" w:hAnsi="Arial" w:cs="Arial"/>
          <w:i/>
          <w:color w:val="222222"/>
          <w:sz w:val="24"/>
          <w:szCs w:val="24"/>
          <w:lang w:val="en-US" w:eastAsia="en-GB"/>
        </w:rPr>
        <w:t xml:space="preserve"> </w:t>
      </w:r>
      <w:r w:rsidRPr="00E27BEC">
        <w:rPr>
          <w:rFonts w:ascii="Arial" w:eastAsia="Times New Roman" w:hAnsi="Arial" w:cs="Arial"/>
          <w:color w:val="222222"/>
          <w:sz w:val="24"/>
          <w:szCs w:val="24"/>
          <w:lang w:val="en-US" w:eastAsia="en-GB"/>
        </w:rPr>
        <w:t xml:space="preserve">(whereby the local authority provides for the child on an agreed basis with the person who has parental responsibility) or is subject to a </w:t>
      </w:r>
      <w:r w:rsidRPr="00E27BEC">
        <w:rPr>
          <w:rFonts w:ascii="Arial" w:eastAsia="Times New Roman" w:hAnsi="Arial" w:cs="Arial"/>
          <w:i/>
          <w:color w:val="222222"/>
          <w:sz w:val="24"/>
          <w:szCs w:val="24"/>
          <w:lang w:val="en-US" w:eastAsia="en-GB"/>
        </w:rPr>
        <w:t>care order</w:t>
      </w:r>
      <w:r w:rsidRPr="00E27BEC">
        <w:rPr>
          <w:rFonts w:ascii="Arial" w:eastAsia="Times New Roman" w:hAnsi="Arial" w:cs="Arial"/>
          <w:color w:val="222222"/>
          <w:sz w:val="24"/>
          <w:szCs w:val="24"/>
          <w:lang w:val="en-US" w:eastAsia="en-GB"/>
        </w:rPr>
        <w:t xml:space="preserve"> (whereby a court order grants shared parental responsibility to the local authority in order to protect and promote a child’s welfare). Children in both instances could be living with foster </w:t>
      </w:r>
      <w:proofErr w:type="spellStart"/>
      <w:r w:rsidRPr="00E27BEC">
        <w:rPr>
          <w:rFonts w:ascii="Arial" w:eastAsia="Times New Roman" w:hAnsi="Arial" w:cs="Arial"/>
          <w:color w:val="222222"/>
          <w:sz w:val="24"/>
          <w:szCs w:val="24"/>
          <w:lang w:val="en-US" w:eastAsia="en-GB"/>
        </w:rPr>
        <w:t>carers</w:t>
      </w:r>
      <w:proofErr w:type="spellEnd"/>
      <w:r w:rsidRPr="00E27BEC">
        <w:rPr>
          <w:rFonts w:ascii="Arial" w:eastAsia="Times New Roman" w:hAnsi="Arial" w:cs="Arial"/>
          <w:color w:val="222222"/>
          <w:sz w:val="24"/>
          <w:szCs w:val="24"/>
          <w:lang w:val="en-US" w:eastAsia="en-GB"/>
        </w:rPr>
        <w:t>, in a residential unit, in a residential school, with relatives, or even with parents on a part or full time basis.</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Legal Framework</w:t>
      </w:r>
    </w:p>
    <w:p w:rsidR="00573F54" w:rsidRPr="00E27BEC" w:rsidRDefault="00E27BEC" w:rsidP="00E27BEC">
      <w:pPr>
        <w:spacing w:after="360" w:line="240" w:lineRule="auto"/>
        <w:jc w:val="both"/>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 xml:space="preserve">Section 52 of </w:t>
      </w:r>
      <w:r w:rsidR="00653D7E" w:rsidRPr="00E27BEC">
        <w:rPr>
          <w:rFonts w:ascii="Arial" w:eastAsia="Times New Roman" w:hAnsi="Arial" w:cs="Arial"/>
          <w:color w:val="222222"/>
          <w:sz w:val="24"/>
          <w:szCs w:val="24"/>
          <w:lang w:val="en-US" w:eastAsia="en-GB"/>
        </w:rPr>
        <w:t xml:space="preserve">The </w:t>
      </w:r>
      <w:r w:rsidR="00653D7E" w:rsidRPr="00E27BEC">
        <w:rPr>
          <w:rFonts w:ascii="Arial" w:hAnsi="Arial" w:cs="Arial"/>
          <w:sz w:val="24"/>
          <w:szCs w:val="24"/>
        </w:rPr>
        <w:t xml:space="preserve">Children Act </w:t>
      </w:r>
      <w:r>
        <w:rPr>
          <w:rFonts w:ascii="Arial" w:hAnsi="Arial" w:cs="Arial"/>
          <w:sz w:val="24"/>
          <w:szCs w:val="24"/>
        </w:rPr>
        <w:t>2004</w:t>
      </w:r>
      <w:r w:rsidR="00653D7E" w:rsidRPr="00E27BEC">
        <w:rPr>
          <w:rFonts w:ascii="Arial" w:hAnsi="Arial" w:cs="Arial"/>
          <w:sz w:val="24"/>
          <w:szCs w:val="24"/>
        </w:rPr>
        <w:t xml:space="preserve">, places a duty on local authorities to promote the educational achievement of looked after children. </w:t>
      </w:r>
      <w:r w:rsidR="00573F54" w:rsidRPr="00E27BEC">
        <w:rPr>
          <w:rFonts w:ascii="Arial" w:eastAsia="Times New Roman" w:hAnsi="Arial" w:cs="Arial"/>
          <w:color w:val="222222"/>
          <w:sz w:val="24"/>
          <w:szCs w:val="24"/>
          <w:lang w:val="en-US" w:eastAsia="en-GB"/>
        </w:rPr>
        <w:t>Recent legislation and guidance from the Department for Education and Skills (DfES) and the Department of Health (DH) requires schools to have effective policies for supporting and promoting the education of looked after children.</w:t>
      </w:r>
      <w:r w:rsidRPr="00E27BEC">
        <w:t xml:space="preserve"> </w:t>
      </w:r>
      <w:r w:rsidR="00573F54" w:rsidRPr="00E27BEC">
        <w:rPr>
          <w:rFonts w:ascii="Arial" w:eastAsia="Times New Roman" w:hAnsi="Arial" w:cs="Arial"/>
          <w:color w:val="222222"/>
          <w:sz w:val="24"/>
          <w:szCs w:val="24"/>
          <w:lang w:val="en-US" w:eastAsia="en-GB"/>
        </w:rPr>
        <w:t>Schools must:</w:t>
      </w:r>
    </w:p>
    <w:p w:rsidR="00573F54" w:rsidRPr="00E27BEC" w:rsidRDefault="00573F54" w:rsidP="00E27BEC">
      <w:pPr>
        <w:numPr>
          <w:ilvl w:val="0"/>
          <w:numId w:val="2"/>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Ensure access to a balanced and broadly based education </w:t>
      </w:r>
      <w:r w:rsidR="00E27BEC">
        <w:rPr>
          <w:rFonts w:ascii="Arial" w:eastAsia="Times New Roman" w:hAnsi="Arial" w:cs="Arial"/>
          <w:color w:val="222222"/>
          <w:sz w:val="24"/>
          <w:szCs w:val="24"/>
          <w:lang w:val="en-US" w:eastAsia="en-GB"/>
        </w:rPr>
        <w:t>for</w:t>
      </w:r>
      <w:r w:rsidRPr="00E27BEC">
        <w:rPr>
          <w:rFonts w:ascii="Arial" w:eastAsia="Times New Roman" w:hAnsi="Arial" w:cs="Arial"/>
          <w:color w:val="222222"/>
          <w:sz w:val="24"/>
          <w:szCs w:val="24"/>
          <w:lang w:val="en-US" w:eastAsia="en-GB"/>
        </w:rPr>
        <w:t xml:space="preserve"> all looked after children</w:t>
      </w:r>
    </w:p>
    <w:p w:rsidR="00573F54" w:rsidRPr="00E27BEC" w:rsidRDefault="00573F54" w:rsidP="00E27BEC">
      <w:pPr>
        <w:numPr>
          <w:ilvl w:val="0"/>
          <w:numId w:val="2"/>
        </w:numPr>
        <w:spacing w:after="0" w:line="240" w:lineRule="auto"/>
        <w:ind w:left="540"/>
        <w:jc w:val="both"/>
        <w:rPr>
          <w:rFonts w:ascii="Arial" w:eastAsia="Times New Roman" w:hAnsi="Arial" w:cs="Arial"/>
          <w:color w:val="222222"/>
          <w:sz w:val="24"/>
          <w:szCs w:val="24"/>
          <w:lang w:val="en-US" w:eastAsia="en-GB"/>
        </w:rPr>
      </w:pPr>
      <w:proofErr w:type="spellStart"/>
      <w:r w:rsidRPr="00E27BEC">
        <w:rPr>
          <w:rFonts w:ascii="Arial" w:eastAsia="Times New Roman" w:hAnsi="Arial" w:cs="Arial"/>
          <w:color w:val="222222"/>
          <w:sz w:val="24"/>
          <w:szCs w:val="24"/>
          <w:lang w:val="en-US" w:eastAsia="en-GB"/>
        </w:rPr>
        <w:t>Prioritise</w:t>
      </w:r>
      <w:proofErr w:type="spellEnd"/>
      <w:r w:rsidRPr="00E27BEC">
        <w:rPr>
          <w:rFonts w:ascii="Arial" w:eastAsia="Times New Roman" w:hAnsi="Arial" w:cs="Arial"/>
          <w:color w:val="222222"/>
          <w:sz w:val="24"/>
          <w:szCs w:val="24"/>
          <w:lang w:val="en-US" w:eastAsia="en-GB"/>
        </w:rPr>
        <w:t xml:space="preserve"> recording and improving the academic achievement of all looked after children</w:t>
      </w:r>
    </w:p>
    <w:p w:rsidR="00573F54" w:rsidRPr="00E27BEC" w:rsidRDefault="00573F54" w:rsidP="00E27BEC">
      <w:pPr>
        <w:numPr>
          <w:ilvl w:val="0"/>
          <w:numId w:val="2"/>
        </w:numPr>
        <w:spacing w:after="0" w:line="240" w:lineRule="auto"/>
        <w:ind w:left="540"/>
        <w:jc w:val="both"/>
        <w:rPr>
          <w:rFonts w:ascii="Arial" w:eastAsia="Times New Roman" w:hAnsi="Arial" w:cs="Arial"/>
          <w:color w:val="222222"/>
          <w:sz w:val="24"/>
          <w:szCs w:val="24"/>
          <w:lang w:val="en-US" w:eastAsia="en-GB"/>
        </w:rPr>
      </w:pPr>
      <w:proofErr w:type="spellStart"/>
      <w:r w:rsidRPr="00E27BEC">
        <w:rPr>
          <w:rFonts w:ascii="Arial" w:eastAsia="Times New Roman" w:hAnsi="Arial" w:cs="Arial"/>
          <w:color w:val="222222"/>
          <w:sz w:val="24"/>
          <w:szCs w:val="24"/>
          <w:lang w:val="en-US" w:eastAsia="en-GB"/>
        </w:rPr>
        <w:t>Prioritise</w:t>
      </w:r>
      <w:proofErr w:type="spellEnd"/>
      <w:r w:rsidRPr="00E27BEC">
        <w:rPr>
          <w:rFonts w:ascii="Arial" w:eastAsia="Times New Roman" w:hAnsi="Arial" w:cs="Arial"/>
          <w:color w:val="222222"/>
          <w:sz w:val="24"/>
          <w:szCs w:val="24"/>
          <w:lang w:val="en-US" w:eastAsia="en-GB"/>
        </w:rPr>
        <w:t xml:space="preserve"> a reduction in the number of exclusions and truancies for all looked after children</w:t>
      </w:r>
    </w:p>
    <w:p w:rsidR="00573F54" w:rsidRPr="00E27BEC" w:rsidRDefault="00573F54" w:rsidP="00E27BEC">
      <w:pPr>
        <w:numPr>
          <w:ilvl w:val="0"/>
          <w:numId w:val="2"/>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Ensure there is a designated teacher to advocate for the rights of looked after children</w:t>
      </w:r>
    </w:p>
    <w:p w:rsidR="00573F54" w:rsidRPr="00E27BEC" w:rsidRDefault="00573F54" w:rsidP="00E27BEC">
      <w:pPr>
        <w:numPr>
          <w:ilvl w:val="0"/>
          <w:numId w:val="2"/>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Develop systems of communications and protocols</w:t>
      </w:r>
      <w:r w:rsidR="00E27BEC">
        <w:rPr>
          <w:rFonts w:ascii="Arial" w:eastAsia="Times New Roman" w:hAnsi="Arial" w:cs="Arial"/>
          <w:color w:val="222222"/>
          <w:sz w:val="24"/>
          <w:szCs w:val="24"/>
          <w:lang w:val="en-US" w:eastAsia="en-GB"/>
        </w:rPr>
        <w:t>.</w:t>
      </w:r>
    </w:p>
    <w:p w:rsidR="00573F54" w:rsidRPr="00E27BEC" w:rsidRDefault="00573F54" w:rsidP="00E27BEC">
      <w:pPr>
        <w:numPr>
          <w:ilvl w:val="0"/>
          <w:numId w:val="2"/>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Promote the attendance of looked after children</w:t>
      </w:r>
      <w:r w:rsidR="0065614C">
        <w:rPr>
          <w:rFonts w:ascii="Arial" w:eastAsia="Times New Roman" w:hAnsi="Arial" w:cs="Arial"/>
          <w:color w:val="222222"/>
          <w:sz w:val="24"/>
          <w:szCs w:val="24"/>
          <w:lang w:val="en-US" w:eastAsia="en-GB"/>
        </w:rPr>
        <w:t>.</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Objectives</w:t>
      </w:r>
    </w:p>
    <w:p w:rsidR="00573F54" w:rsidRPr="00E27BEC" w:rsidRDefault="00E27BEC" w:rsidP="00E27BEC">
      <w:pPr>
        <w:spacing w:after="360" w:line="240" w:lineRule="auto"/>
        <w:jc w:val="both"/>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To</w:t>
      </w:r>
      <w:r w:rsidR="00573F54" w:rsidRPr="00E27BEC">
        <w:rPr>
          <w:rFonts w:ascii="Arial" w:eastAsia="Times New Roman" w:hAnsi="Arial" w:cs="Arial"/>
          <w:color w:val="222222"/>
          <w:sz w:val="24"/>
          <w:szCs w:val="24"/>
          <w:lang w:val="en-US" w:eastAsia="en-GB"/>
        </w:rPr>
        <w:t>:</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Work alongside social workers </w:t>
      </w:r>
      <w:r w:rsidR="00C34A00">
        <w:rPr>
          <w:rFonts w:ascii="Arial" w:eastAsia="Times New Roman" w:hAnsi="Arial" w:cs="Arial"/>
          <w:color w:val="222222"/>
          <w:sz w:val="24"/>
          <w:szCs w:val="24"/>
          <w:lang w:val="en-US" w:eastAsia="en-GB"/>
        </w:rPr>
        <w:t>and</w:t>
      </w:r>
      <w:r w:rsidRPr="00E27BEC">
        <w:rPr>
          <w:rFonts w:ascii="Arial" w:eastAsia="Times New Roman" w:hAnsi="Arial" w:cs="Arial"/>
          <w:color w:val="222222"/>
          <w:sz w:val="24"/>
          <w:szCs w:val="24"/>
          <w:lang w:val="en-US" w:eastAsia="en-GB"/>
        </w:rPr>
        <w:t xml:space="preserve"> ensure that each looked after child has a current Personal Education Plan in place.</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Provide a </w:t>
      </w:r>
      <w:r w:rsidR="0028144D" w:rsidRPr="00E27BEC">
        <w:rPr>
          <w:rFonts w:ascii="Arial" w:eastAsia="Times New Roman" w:hAnsi="Arial" w:cs="Arial"/>
          <w:color w:val="222222"/>
          <w:sz w:val="24"/>
          <w:szCs w:val="24"/>
          <w:lang w:val="en-US" w:eastAsia="en-GB"/>
        </w:rPr>
        <w:t xml:space="preserve">caring </w:t>
      </w:r>
      <w:r w:rsidR="00A473AB" w:rsidRPr="00E27BEC">
        <w:rPr>
          <w:rFonts w:ascii="Arial" w:eastAsia="Times New Roman" w:hAnsi="Arial" w:cs="Arial"/>
          <w:color w:val="222222"/>
          <w:sz w:val="24"/>
          <w:szCs w:val="24"/>
          <w:lang w:val="en-US" w:eastAsia="en-GB"/>
        </w:rPr>
        <w:t xml:space="preserve">and accepting </w:t>
      </w:r>
      <w:r w:rsidR="0028144D" w:rsidRPr="00E27BEC">
        <w:rPr>
          <w:rFonts w:ascii="Arial" w:eastAsia="Times New Roman" w:hAnsi="Arial" w:cs="Arial"/>
          <w:color w:val="222222"/>
          <w:sz w:val="24"/>
          <w:szCs w:val="24"/>
          <w:lang w:val="en-US" w:eastAsia="en-GB"/>
        </w:rPr>
        <w:t>climate that values</w:t>
      </w:r>
      <w:r w:rsidRPr="00E27BEC">
        <w:rPr>
          <w:rFonts w:ascii="Arial" w:eastAsia="Times New Roman" w:hAnsi="Arial" w:cs="Arial"/>
          <w:color w:val="222222"/>
          <w:sz w:val="24"/>
          <w:szCs w:val="24"/>
          <w:lang w:val="en-US" w:eastAsia="en-GB"/>
        </w:rPr>
        <w:t xml:space="preserve"> </w:t>
      </w:r>
      <w:r w:rsidR="00A473AB" w:rsidRPr="00E27BEC">
        <w:rPr>
          <w:rFonts w:ascii="Arial" w:eastAsia="Times New Roman" w:hAnsi="Arial" w:cs="Arial"/>
          <w:color w:val="222222"/>
          <w:sz w:val="24"/>
          <w:szCs w:val="24"/>
          <w:lang w:val="en-US" w:eastAsia="en-GB"/>
        </w:rPr>
        <w:t>all children</w:t>
      </w:r>
      <w:r w:rsidR="00807371" w:rsidRPr="00E27BEC">
        <w:rPr>
          <w:rFonts w:ascii="Arial" w:eastAsia="Times New Roman" w:hAnsi="Arial" w:cs="Arial"/>
          <w:color w:val="222222"/>
          <w:sz w:val="24"/>
          <w:szCs w:val="24"/>
          <w:lang w:val="en-US" w:eastAsia="en-GB"/>
        </w:rPr>
        <w:t xml:space="preserve"> and supports their well-being</w:t>
      </w:r>
      <w:r w:rsidRPr="00E27BEC">
        <w:rPr>
          <w:rFonts w:ascii="Arial" w:eastAsia="Times New Roman" w:hAnsi="Arial" w:cs="Arial"/>
          <w:color w:val="222222"/>
          <w:sz w:val="24"/>
          <w:szCs w:val="24"/>
          <w:lang w:val="en-US" w:eastAsia="en-GB"/>
        </w:rPr>
        <w:t>.</w:t>
      </w:r>
    </w:p>
    <w:p w:rsidR="0028144D"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lastRenderedPageBreak/>
        <w:t xml:space="preserve">Ensure all </w:t>
      </w:r>
      <w:r w:rsidR="00C34A00">
        <w:rPr>
          <w:rFonts w:ascii="Arial" w:eastAsia="Times New Roman" w:hAnsi="Arial" w:cs="Arial"/>
          <w:color w:val="222222"/>
          <w:sz w:val="24"/>
          <w:szCs w:val="24"/>
          <w:lang w:val="en-US" w:eastAsia="en-GB"/>
        </w:rPr>
        <w:t xml:space="preserve">looked after </w:t>
      </w:r>
      <w:r w:rsidRPr="00E27BEC">
        <w:rPr>
          <w:rFonts w:ascii="Arial" w:eastAsia="Times New Roman" w:hAnsi="Arial" w:cs="Arial"/>
          <w:color w:val="222222"/>
          <w:sz w:val="24"/>
          <w:szCs w:val="24"/>
          <w:lang w:val="en-US" w:eastAsia="en-GB"/>
        </w:rPr>
        <w:t xml:space="preserve">children have </w:t>
      </w:r>
      <w:r w:rsidR="0028144D" w:rsidRPr="00E27BEC">
        <w:rPr>
          <w:rFonts w:ascii="Arial" w:eastAsia="Times New Roman" w:hAnsi="Arial" w:cs="Arial"/>
          <w:color w:val="222222"/>
          <w:sz w:val="24"/>
          <w:szCs w:val="24"/>
          <w:lang w:val="en-US" w:eastAsia="en-GB"/>
        </w:rPr>
        <w:t>equal</w:t>
      </w:r>
      <w:r w:rsidRPr="00E27BEC">
        <w:rPr>
          <w:rFonts w:ascii="Arial" w:eastAsia="Times New Roman" w:hAnsi="Arial" w:cs="Arial"/>
          <w:color w:val="222222"/>
          <w:sz w:val="24"/>
          <w:szCs w:val="24"/>
          <w:lang w:val="en-US" w:eastAsia="en-GB"/>
        </w:rPr>
        <w:t xml:space="preserve"> opportunities to participate fully in the National Curriculum</w:t>
      </w:r>
      <w:r w:rsidR="0028144D" w:rsidRPr="00E27BEC">
        <w:rPr>
          <w:rFonts w:ascii="Arial" w:eastAsia="Times New Roman" w:hAnsi="Arial" w:cs="Arial"/>
          <w:color w:val="222222"/>
          <w:sz w:val="24"/>
          <w:szCs w:val="24"/>
          <w:lang w:val="en-US" w:eastAsia="en-GB"/>
        </w:rPr>
        <w:t xml:space="preserve"> and</w:t>
      </w:r>
      <w:r w:rsidR="00A473AB" w:rsidRPr="00E27BEC">
        <w:rPr>
          <w:rFonts w:ascii="Arial" w:eastAsia="Times New Roman" w:hAnsi="Arial" w:cs="Arial"/>
          <w:color w:val="222222"/>
          <w:sz w:val="24"/>
          <w:szCs w:val="24"/>
          <w:lang w:val="en-US" w:eastAsia="en-GB"/>
        </w:rPr>
        <w:t xml:space="preserve"> extra-</w:t>
      </w:r>
      <w:r w:rsidRPr="00E27BEC">
        <w:rPr>
          <w:rFonts w:ascii="Arial" w:eastAsia="Times New Roman" w:hAnsi="Arial" w:cs="Arial"/>
          <w:color w:val="222222"/>
          <w:sz w:val="24"/>
          <w:szCs w:val="24"/>
          <w:lang w:val="en-US" w:eastAsia="en-GB"/>
        </w:rPr>
        <w:t>curricular activities</w:t>
      </w:r>
      <w:r w:rsidR="0028144D" w:rsidRPr="00E27BEC">
        <w:rPr>
          <w:rFonts w:ascii="Arial" w:eastAsia="Times New Roman" w:hAnsi="Arial" w:cs="Arial"/>
          <w:color w:val="222222"/>
          <w:sz w:val="24"/>
          <w:szCs w:val="24"/>
          <w:lang w:val="en-US" w:eastAsia="en-GB"/>
        </w:rPr>
        <w:t xml:space="preserve">. </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Ensure discretion </w:t>
      </w:r>
      <w:r w:rsidR="00A473AB" w:rsidRPr="00E27BEC">
        <w:rPr>
          <w:rFonts w:ascii="Arial" w:eastAsia="Times New Roman" w:hAnsi="Arial" w:cs="Arial"/>
          <w:color w:val="222222"/>
          <w:sz w:val="24"/>
          <w:szCs w:val="24"/>
          <w:lang w:val="en-US" w:eastAsia="en-GB"/>
        </w:rPr>
        <w:t>and</w:t>
      </w:r>
      <w:r w:rsidRPr="00E27BEC">
        <w:rPr>
          <w:rFonts w:ascii="Arial" w:eastAsia="Times New Roman" w:hAnsi="Arial" w:cs="Arial"/>
          <w:color w:val="222222"/>
          <w:sz w:val="24"/>
          <w:szCs w:val="24"/>
          <w:lang w:val="en-US" w:eastAsia="en-GB"/>
        </w:rPr>
        <w:t xml:space="preserve"> sensitivity to the background of children who are looked after, especially surrounding work on family.</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Ensure the designated teacher is provided with regular training, and that they cascade this training to school staff as appropriate.</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Seek to review all school policies regularly in the light of the LEA’s Social Inclusion guidance, Special Educational Needs Legislation, and joint Depa</w:t>
      </w:r>
      <w:r w:rsidR="00C34A00">
        <w:rPr>
          <w:rFonts w:ascii="Arial" w:eastAsia="Times New Roman" w:hAnsi="Arial" w:cs="Arial"/>
          <w:color w:val="222222"/>
          <w:sz w:val="24"/>
          <w:szCs w:val="24"/>
          <w:lang w:val="en-US" w:eastAsia="en-GB"/>
        </w:rPr>
        <w:t>rtment for Education and Skills/</w:t>
      </w:r>
      <w:r w:rsidRPr="00E27BEC">
        <w:rPr>
          <w:rFonts w:ascii="Arial" w:eastAsia="Times New Roman" w:hAnsi="Arial" w:cs="Arial"/>
          <w:color w:val="222222"/>
          <w:sz w:val="24"/>
          <w:szCs w:val="24"/>
          <w:lang w:val="en-US" w:eastAsia="en-GB"/>
        </w:rPr>
        <w:t>Department of Health guidance on The Education of Children in Public Care.</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Ensure that a clear protocol for sharing of information will be followed both within school and with outside agencies.</w:t>
      </w:r>
    </w:p>
    <w:p w:rsidR="00573F54" w:rsidRPr="00E27BEC" w:rsidRDefault="00573F54" w:rsidP="00E27BEC">
      <w:pPr>
        <w:numPr>
          <w:ilvl w:val="0"/>
          <w:numId w:val="3"/>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Endeavor to support all looked after children educated in this school to</w:t>
      </w:r>
      <w:r w:rsidR="00C34A00">
        <w:rPr>
          <w:rFonts w:ascii="Arial" w:eastAsia="Times New Roman" w:hAnsi="Arial" w:cs="Arial"/>
          <w:color w:val="222222"/>
          <w:sz w:val="24"/>
          <w:szCs w:val="24"/>
          <w:lang w:val="en-US" w:eastAsia="en-GB"/>
        </w:rPr>
        <w:t>wards</w:t>
      </w:r>
      <w:r w:rsidRPr="00E27BEC">
        <w:rPr>
          <w:rFonts w:ascii="Arial" w:eastAsia="Times New Roman" w:hAnsi="Arial" w:cs="Arial"/>
          <w:color w:val="222222"/>
          <w:sz w:val="24"/>
          <w:szCs w:val="24"/>
          <w:lang w:val="en-US" w:eastAsia="en-GB"/>
        </w:rPr>
        <w:t xml:space="preserve"> </w:t>
      </w:r>
      <w:r w:rsidR="00C34A00">
        <w:rPr>
          <w:rFonts w:ascii="Arial" w:eastAsia="Times New Roman" w:hAnsi="Arial" w:cs="Arial"/>
          <w:color w:val="222222"/>
          <w:sz w:val="24"/>
          <w:szCs w:val="24"/>
          <w:lang w:val="en-US" w:eastAsia="en-GB"/>
        </w:rPr>
        <w:t>developing</w:t>
      </w:r>
      <w:r w:rsidRPr="00E27BEC">
        <w:rPr>
          <w:rFonts w:ascii="Arial" w:eastAsia="Times New Roman" w:hAnsi="Arial" w:cs="Arial"/>
          <w:color w:val="222222"/>
          <w:sz w:val="24"/>
          <w:szCs w:val="24"/>
          <w:lang w:val="en-US" w:eastAsia="en-GB"/>
        </w:rPr>
        <w:t xml:space="preserve"> their fullest possible academic potential.</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Roles and Responsibilities</w:t>
      </w:r>
    </w:p>
    <w:p w:rsidR="00A37789" w:rsidRPr="00E27BEC" w:rsidRDefault="00807371" w:rsidP="00E27BEC">
      <w:p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The school will</w:t>
      </w:r>
      <w:r w:rsidR="00A37789" w:rsidRPr="00E27BEC">
        <w:rPr>
          <w:rFonts w:ascii="Arial" w:eastAsia="Times New Roman" w:hAnsi="Arial" w:cs="Arial"/>
          <w:color w:val="222222"/>
          <w:sz w:val="24"/>
          <w:szCs w:val="24"/>
          <w:lang w:val="en-US" w:eastAsia="en-GB"/>
        </w:rPr>
        <w:t>:</w:t>
      </w:r>
    </w:p>
    <w:p w:rsidR="00A37789" w:rsidRPr="00E27BEC" w:rsidRDefault="00A37789" w:rsidP="00E27BEC">
      <w:pPr>
        <w:pStyle w:val="ListParagraph"/>
        <w:numPr>
          <w:ilvl w:val="0"/>
          <w:numId w:val="14"/>
        </w:num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A</w:t>
      </w:r>
      <w:r w:rsidR="00807371" w:rsidRPr="00E27BEC">
        <w:rPr>
          <w:rFonts w:ascii="Arial" w:eastAsia="Times New Roman" w:hAnsi="Arial" w:cs="Arial"/>
          <w:color w:val="222222"/>
          <w:sz w:val="24"/>
          <w:szCs w:val="24"/>
          <w:lang w:val="en-US" w:eastAsia="en-GB"/>
        </w:rPr>
        <w:t xml:space="preserve">ct sensitively regarding the child’s care status and </w:t>
      </w:r>
      <w:r w:rsidR="00C34A00">
        <w:rPr>
          <w:rFonts w:ascii="Arial" w:eastAsia="Times New Roman" w:hAnsi="Arial" w:cs="Arial"/>
          <w:color w:val="222222"/>
          <w:sz w:val="24"/>
          <w:szCs w:val="24"/>
          <w:lang w:val="en-US" w:eastAsia="en-GB"/>
        </w:rPr>
        <w:t>share this information</w:t>
      </w:r>
      <w:r w:rsidR="00AE3BA4" w:rsidRPr="00E27BEC">
        <w:rPr>
          <w:rFonts w:ascii="Arial" w:eastAsia="Times New Roman" w:hAnsi="Arial" w:cs="Arial"/>
          <w:color w:val="222222"/>
          <w:sz w:val="24"/>
          <w:szCs w:val="24"/>
          <w:lang w:val="en-US" w:eastAsia="en-GB"/>
        </w:rPr>
        <w:t xml:space="preserve"> with </w:t>
      </w:r>
      <w:r w:rsidR="00C34A00">
        <w:rPr>
          <w:rFonts w:ascii="Arial" w:eastAsia="Times New Roman" w:hAnsi="Arial" w:cs="Arial"/>
          <w:color w:val="222222"/>
          <w:sz w:val="24"/>
          <w:szCs w:val="24"/>
          <w:lang w:val="en-US" w:eastAsia="en-GB"/>
        </w:rPr>
        <w:t>individuals</w:t>
      </w:r>
      <w:r w:rsidR="00AE3BA4" w:rsidRPr="00E27BEC">
        <w:rPr>
          <w:rFonts w:ascii="Arial" w:eastAsia="Times New Roman" w:hAnsi="Arial" w:cs="Arial"/>
          <w:color w:val="222222"/>
          <w:sz w:val="24"/>
          <w:szCs w:val="24"/>
          <w:lang w:val="en-US" w:eastAsia="en-GB"/>
        </w:rPr>
        <w:t xml:space="preserve"> negotiated with the child, whilst acknowledging that this may </w:t>
      </w:r>
      <w:r w:rsidR="00573F54" w:rsidRPr="00E27BEC">
        <w:rPr>
          <w:rFonts w:ascii="Arial" w:eastAsia="Times New Roman" w:hAnsi="Arial" w:cs="Arial"/>
          <w:color w:val="222222"/>
          <w:sz w:val="24"/>
          <w:szCs w:val="24"/>
          <w:lang w:val="en-US" w:eastAsia="en-GB"/>
        </w:rPr>
        <w:t xml:space="preserve">not </w:t>
      </w:r>
      <w:r w:rsidR="00AE3BA4" w:rsidRPr="00E27BEC">
        <w:rPr>
          <w:rFonts w:ascii="Arial" w:eastAsia="Times New Roman" w:hAnsi="Arial" w:cs="Arial"/>
          <w:color w:val="222222"/>
          <w:sz w:val="24"/>
          <w:szCs w:val="24"/>
          <w:lang w:val="en-US" w:eastAsia="en-GB"/>
        </w:rPr>
        <w:t xml:space="preserve">always </w:t>
      </w:r>
      <w:r w:rsidRPr="00E27BEC">
        <w:rPr>
          <w:rFonts w:ascii="Arial" w:eastAsia="Times New Roman" w:hAnsi="Arial" w:cs="Arial"/>
          <w:color w:val="222222"/>
          <w:sz w:val="24"/>
          <w:szCs w:val="24"/>
          <w:lang w:val="en-US" w:eastAsia="en-GB"/>
        </w:rPr>
        <w:t>be possible.</w:t>
      </w:r>
    </w:p>
    <w:p w:rsidR="00A37789" w:rsidRPr="00E27BEC" w:rsidRDefault="00A37789" w:rsidP="00E27BEC">
      <w:pPr>
        <w:pStyle w:val="ListParagraph"/>
        <w:spacing w:after="360" w:line="240" w:lineRule="auto"/>
        <w:jc w:val="both"/>
        <w:rPr>
          <w:rFonts w:ascii="Arial" w:eastAsia="Times New Roman" w:hAnsi="Arial" w:cs="Arial"/>
          <w:color w:val="222222"/>
          <w:sz w:val="24"/>
          <w:szCs w:val="24"/>
          <w:lang w:val="en-US" w:eastAsia="en-GB"/>
        </w:rPr>
      </w:pPr>
    </w:p>
    <w:p w:rsidR="00A37789" w:rsidRPr="00E27BEC" w:rsidRDefault="00A37789" w:rsidP="00E27BEC">
      <w:pPr>
        <w:pStyle w:val="ListParagraph"/>
        <w:numPr>
          <w:ilvl w:val="0"/>
          <w:numId w:val="14"/>
        </w:num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Have a </w:t>
      </w:r>
      <w:r w:rsidR="00573F54" w:rsidRPr="00E27BEC">
        <w:rPr>
          <w:rFonts w:ascii="Arial" w:eastAsia="Times New Roman" w:hAnsi="Arial" w:cs="Arial"/>
          <w:color w:val="222222"/>
          <w:sz w:val="24"/>
          <w:szCs w:val="24"/>
          <w:lang w:val="en-US" w:eastAsia="en-GB"/>
        </w:rPr>
        <w:t xml:space="preserve">named Governor </w:t>
      </w:r>
      <w:r w:rsidRPr="00E27BEC">
        <w:rPr>
          <w:rFonts w:ascii="Arial" w:eastAsia="Times New Roman" w:hAnsi="Arial" w:cs="Arial"/>
          <w:color w:val="222222"/>
          <w:sz w:val="24"/>
          <w:szCs w:val="24"/>
          <w:lang w:val="en-US" w:eastAsia="en-GB"/>
        </w:rPr>
        <w:t>to</w:t>
      </w:r>
      <w:r w:rsidR="00573F54" w:rsidRPr="00E27BEC">
        <w:rPr>
          <w:rFonts w:ascii="Arial" w:eastAsia="Times New Roman" w:hAnsi="Arial" w:cs="Arial"/>
          <w:color w:val="222222"/>
          <w:sz w:val="24"/>
          <w:szCs w:val="24"/>
          <w:lang w:val="en-US" w:eastAsia="en-GB"/>
        </w:rPr>
        <w:t xml:space="preserve"> work in co-operation with the Head Teacher and Designated Teacher as responsible for ensuring that all looked after children have equal access to all learning opportu</w:t>
      </w:r>
      <w:r w:rsidRPr="00E27BEC">
        <w:rPr>
          <w:rFonts w:ascii="Arial" w:eastAsia="Times New Roman" w:hAnsi="Arial" w:cs="Arial"/>
          <w:color w:val="222222"/>
          <w:sz w:val="24"/>
          <w:szCs w:val="24"/>
          <w:lang w:val="en-US" w:eastAsia="en-GB"/>
        </w:rPr>
        <w:t>nities.</w:t>
      </w:r>
    </w:p>
    <w:p w:rsidR="00A37789" w:rsidRPr="00E27BEC" w:rsidRDefault="00A37789" w:rsidP="00E27BEC">
      <w:pPr>
        <w:pStyle w:val="ListParagraph"/>
        <w:jc w:val="both"/>
        <w:rPr>
          <w:rFonts w:ascii="Arial" w:eastAsia="Times New Roman" w:hAnsi="Arial" w:cs="Arial"/>
          <w:color w:val="222222"/>
          <w:sz w:val="24"/>
          <w:szCs w:val="24"/>
          <w:lang w:val="en-US" w:eastAsia="en-GB"/>
        </w:rPr>
      </w:pPr>
    </w:p>
    <w:p w:rsidR="00573F54" w:rsidRPr="00E27BEC" w:rsidRDefault="00A37789" w:rsidP="00E27BEC">
      <w:pPr>
        <w:pStyle w:val="ListParagraph"/>
        <w:numPr>
          <w:ilvl w:val="0"/>
          <w:numId w:val="14"/>
        </w:num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Ensure that the</w:t>
      </w:r>
      <w:r w:rsidR="00573F54" w:rsidRPr="00E27BEC">
        <w:rPr>
          <w:rFonts w:ascii="Arial" w:eastAsia="Times New Roman" w:hAnsi="Arial" w:cs="Arial"/>
          <w:color w:val="222222"/>
          <w:sz w:val="24"/>
          <w:szCs w:val="24"/>
          <w:lang w:val="en-US" w:eastAsia="en-GB"/>
        </w:rPr>
        <w:t xml:space="preserve"> Head Teacher and Designated Teacher </w:t>
      </w:r>
      <w:r w:rsidRPr="00E27BEC">
        <w:rPr>
          <w:rFonts w:ascii="Arial" w:eastAsia="Times New Roman" w:hAnsi="Arial" w:cs="Arial"/>
          <w:color w:val="222222"/>
          <w:sz w:val="24"/>
          <w:szCs w:val="24"/>
          <w:lang w:val="en-US" w:eastAsia="en-GB"/>
        </w:rPr>
        <w:t>support</w:t>
      </w:r>
      <w:r w:rsidR="00573F54" w:rsidRPr="00E27BEC">
        <w:rPr>
          <w:rFonts w:ascii="Arial" w:eastAsia="Times New Roman" w:hAnsi="Arial" w:cs="Arial"/>
          <w:color w:val="222222"/>
          <w:sz w:val="24"/>
          <w:szCs w:val="24"/>
          <w:lang w:val="en-US" w:eastAsia="en-GB"/>
        </w:rPr>
        <w:t xml:space="preserve"> the rest of the staff in their training and work with looked after children.</w:t>
      </w:r>
    </w:p>
    <w:p w:rsidR="00573F54" w:rsidRPr="00E27BEC" w:rsidRDefault="00573F54" w:rsidP="00E27BEC">
      <w:pPr>
        <w:shd w:val="clear" w:color="auto" w:fill="C44265"/>
        <w:spacing w:before="360" w:after="90" w:line="240" w:lineRule="auto"/>
        <w:jc w:val="both"/>
        <w:outlineLvl w:val="3"/>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The named Go</w:t>
      </w:r>
      <w:r w:rsidR="00A37789" w:rsidRPr="00E27BEC">
        <w:rPr>
          <w:rFonts w:ascii="Arial" w:eastAsia="Times New Roman" w:hAnsi="Arial" w:cs="Arial"/>
          <w:color w:val="FFFFFF"/>
          <w:sz w:val="24"/>
          <w:szCs w:val="24"/>
          <w:lang w:val="en-US" w:eastAsia="en-GB"/>
        </w:rPr>
        <w:t>vernor should be satisfied that</w:t>
      </w:r>
      <w:r w:rsidRPr="00E27BEC">
        <w:rPr>
          <w:rFonts w:ascii="Arial" w:eastAsia="Times New Roman" w:hAnsi="Arial" w:cs="Arial"/>
          <w:color w:val="FFFFFF"/>
          <w:sz w:val="24"/>
          <w:szCs w:val="24"/>
          <w:lang w:val="en-US" w:eastAsia="en-GB"/>
        </w:rPr>
        <w:t>:</w:t>
      </w:r>
    </w:p>
    <w:p w:rsidR="00573F54" w:rsidRPr="00E27BEC" w:rsidRDefault="00C34A00" w:rsidP="00E27BEC">
      <w:pPr>
        <w:numPr>
          <w:ilvl w:val="0"/>
          <w:numId w:val="4"/>
        </w:numPr>
        <w:spacing w:after="0" w:line="240" w:lineRule="auto"/>
        <w:ind w:left="540"/>
        <w:jc w:val="both"/>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t</w:t>
      </w:r>
      <w:r w:rsidR="00573F54" w:rsidRPr="00E27BEC">
        <w:rPr>
          <w:rFonts w:ascii="Arial" w:eastAsia="Times New Roman" w:hAnsi="Arial" w:cs="Arial"/>
          <w:color w:val="222222"/>
          <w:sz w:val="24"/>
          <w:szCs w:val="24"/>
          <w:lang w:val="en-US" w:eastAsia="en-GB"/>
        </w:rPr>
        <w:t>he school has a coherent policy for looked after children</w:t>
      </w:r>
      <w:r>
        <w:rPr>
          <w:rFonts w:ascii="Arial" w:eastAsia="Times New Roman" w:hAnsi="Arial" w:cs="Arial"/>
          <w:color w:val="222222"/>
          <w:sz w:val="24"/>
          <w:szCs w:val="24"/>
          <w:lang w:val="en-US" w:eastAsia="en-GB"/>
        </w:rPr>
        <w:t>;</w:t>
      </w:r>
    </w:p>
    <w:p w:rsidR="00573F54" w:rsidRPr="00E27BEC" w:rsidRDefault="00C34A00" w:rsidP="00E27BEC">
      <w:pPr>
        <w:numPr>
          <w:ilvl w:val="0"/>
          <w:numId w:val="4"/>
        </w:numPr>
        <w:spacing w:after="0" w:line="240" w:lineRule="auto"/>
        <w:ind w:left="540"/>
        <w:jc w:val="both"/>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t</w:t>
      </w:r>
      <w:r w:rsidR="00573F54" w:rsidRPr="00E27BEC">
        <w:rPr>
          <w:rFonts w:ascii="Arial" w:eastAsia="Times New Roman" w:hAnsi="Arial" w:cs="Arial"/>
          <w:color w:val="222222"/>
          <w:sz w:val="24"/>
          <w:szCs w:val="24"/>
          <w:lang w:val="en-US" w:eastAsia="en-GB"/>
        </w:rPr>
        <w:t>he school’s policies and procedures are reviewed in the light of social inclusion guidance and joint DH/DfES guidelines</w:t>
      </w:r>
      <w:r>
        <w:rPr>
          <w:rFonts w:ascii="Arial" w:eastAsia="Times New Roman" w:hAnsi="Arial" w:cs="Arial"/>
          <w:color w:val="222222"/>
          <w:sz w:val="24"/>
          <w:szCs w:val="24"/>
          <w:lang w:val="en-US" w:eastAsia="en-GB"/>
        </w:rPr>
        <w:t>;</w:t>
      </w:r>
    </w:p>
    <w:p w:rsidR="004012E1" w:rsidRDefault="00C34A00" w:rsidP="004012E1">
      <w:pPr>
        <w:numPr>
          <w:ilvl w:val="0"/>
          <w:numId w:val="4"/>
        </w:numPr>
        <w:spacing w:after="0" w:line="240" w:lineRule="auto"/>
        <w:ind w:left="540"/>
        <w:jc w:val="both"/>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t</w:t>
      </w:r>
      <w:r w:rsidR="00573F54" w:rsidRPr="00E27BEC">
        <w:rPr>
          <w:rFonts w:ascii="Arial" w:eastAsia="Times New Roman" w:hAnsi="Arial" w:cs="Arial"/>
          <w:color w:val="222222"/>
          <w:sz w:val="24"/>
          <w:szCs w:val="24"/>
          <w:lang w:val="en-US" w:eastAsia="en-GB"/>
        </w:rPr>
        <w:t>he designated teacher has received appropriate training</w:t>
      </w:r>
      <w:r>
        <w:rPr>
          <w:rFonts w:ascii="Arial" w:eastAsia="Times New Roman" w:hAnsi="Arial" w:cs="Arial"/>
          <w:color w:val="222222"/>
          <w:sz w:val="24"/>
          <w:szCs w:val="24"/>
          <w:lang w:val="en-US" w:eastAsia="en-GB"/>
        </w:rPr>
        <w:t>;</w:t>
      </w:r>
    </w:p>
    <w:p w:rsidR="00573F54" w:rsidRPr="004012E1" w:rsidRDefault="00C34A00" w:rsidP="004012E1">
      <w:pPr>
        <w:numPr>
          <w:ilvl w:val="0"/>
          <w:numId w:val="4"/>
        </w:numPr>
        <w:spacing w:after="0" w:line="240" w:lineRule="auto"/>
        <w:ind w:left="540"/>
        <w:jc w:val="both"/>
        <w:rPr>
          <w:rFonts w:ascii="Arial" w:eastAsia="Times New Roman" w:hAnsi="Arial" w:cs="Arial"/>
          <w:color w:val="222222"/>
          <w:sz w:val="24"/>
          <w:szCs w:val="24"/>
          <w:lang w:val="en-US" w:eastAsia="en-GB"/>
        </w:rPr>
      </w:pPr>
      <w:r w:rsidRPr="004012E1">
        <w:rPr>
          <w:rFonts w:ascii="Arial" w:eastAsia="Times New Roman" w:hAnsi="Arial" w:cs="Arial"/>
          <w:color w:val="222222"/>
          <w:sz w:val="24"/>
          <w:szCs w:val="24"/>
          <w:lang w:val="en-US" w:eastAsia="en-GB"/>
        </w:rPr>
        <w:t>L</w:t>
      </w:r>
      <w:r w:rsidR="00573F54" w:rsidRPr="004012E1">
        <w:rPr>
          <w:rFonts w:ascii="Arial" w:eastAsia="Times New Roman" w:hAnsi="Arial" w:cs="Arial"/>
          <w:color w:val="222222"/>
          <w:sz w:val="24"/>
          <w:szCs w:val="24"/>
          <w:lang w:val="en-US" w:eastAsia="en-GB"/>
        </w:rPr>
        <w:t>ooked after children have equal access to all areas of the curriculum</w:t>
      </w:r>
      <w:r w:rsidRPr="004012E1">
        <w:rPr>
          <w:rFonts w:ascii="Arial" w:eastAsia="Times New Roman" w:hAnsi="Arial" w:cs="Arial"/>
          <w:color w:val="222222"/>
          <w:sz w:val="24"/>
          <w:szCs w:val="24"/>
          <w:lang w:val="en-US" w:eastAsia="en-GB"/>
        </w:rPr>
        <w:t>.</w:t>
      </w:r>
    </w:p>
    <w:p w:rsidR="00573F54" w:rsidRPr="00E27BEC" w:rsidRDefault="00573F54" w:rsidP="00E27BEC">
      <w:pPr>
        <w:shd w:val="clear" w:color="auto" w:fill="C44265"/>
        <w:spacing w:before="360" w:after="90" w:line="240" w:lineRule="auto"/>
        <w:jc w:val="both"/>
        <w:outlineLvl w:val="3"/>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The Head Teacher will:</w:t>
      </w:r>
    </w:p>
    <w:p w:rsidR="00573F54" w:rsidRPr="00DB6898" w:rsidRDefault="00573F54" w:rsidP="003C4E8E">
      <w:pPr>
        <w:numPr>
          <w:ilvl w:val="0"/>
          <w:numId w:val="5"/>
        </w:numPr>
        <w:spacing w:after="0" w:line="240" w:lineRule="auto"/>
        <w:ind w:left="54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appoint the designated teacher</w:t>
      </w:r>
      <w:r w:rsidR="00C34A00" w:rsidRPr="00DB6898">
        <w:rPr>
          <w:rFonts w:ascii="Arial" w:eastAsia="Times New Roman" w:hAnsi="Arial" w:cs="Arial"/>
          <w:sz w:val="24"/>
          <w:szCs w:val="24"/>
          <w:lang w:val="en-US" w:eastAsia="en-GB"/>
        </w:rPr>
        <w:t xml:space="preserve"> and ensure </w:t>
      </w:r>
      <w:r w:rsidRPr="00DB6898">
        <w:rPr>
          <w:rFonts w:ascii="Arial" w:eastAsia="Times New Roman" w:hAnsi="Arial" w:cs="Arial"/>
          <w:sz w:val="24"/>
          <w:szCs w:val="24"/>
          <w:lang w:val="en-US" w:eastAsia="en-GB"/>
        </w:rPr>
        <w:t>appropriate training</w:t>
      </w:r>
      <w:r w:rsidR="00C34A00" w:rsidRPr="00DB6898">
        <w:rPr>
          <w:rFonts w:ascii="Arial" w:eastAsia="Times New Roman" w:hAnsi="Arial" w:cs="Arial"/>
          <w:sz w:val="24"/>
          <w:szCs w:val="24"/>
          <w:lang w:val="en-US" w:eastAsia="en-GB"/>
        </w:rPr>
        <w:t>;</w:t>
      </w:r>
    </w:p>
    <w:p w:rsidR="00573F54" w:rsidRPr="00DB6898" w:rsidRDefault="00573F54" w:rsidP="00E27BEC">
      <w:pPr>
        <w:numPr>
          <w:ilvl w:val="0"/>
          <w:numId w:val="5"/>
        </w:numPr>
        <w:spacing w:after="0" w:line="240" w:lineRule="auto"/>
        <w:ind w:left="54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oversee the development of the policy on looked after children</w:t>
      </w:r>
      <w:r w:rsidR="00C34A00" w:rsidRPr="00DB6898">
        <w:rPr>
          <w:rFonts w:ascii="Arial" w:eastAsia="Times New Roman" w:hAnsi="Arial" w:cs="Arial"/>
          <w:sz w:val="24"/>
          <w:szCs w:val="24"/>
          <w:lang w:val="en-US" w:eastAsia="en-GB"/>
        </w:rPr>
        <w:t>;</w:t>
      </w:r>
    </w:p>
    <w:p w:rsidR="00573F54" w:rsidRPr="00DB6898" w:rsidRDefault="00573F54" w:rsidP="00E27BEC">
      <w:pPr>
        <w:numPr>
          <w:ilvl w:val="0"/>
          <w:numId w:val="5"/>
        </w:numPr>
        <w:spacing w:after="0" w:line="240" w:lineRule="auto"/>
        <w:ind w:left="54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be responsible for all systems to support looked after children.</w:t>
      </w:r>
    </w:p>
    <w:p w:rsidR="00573F54" w:rsidRPr="00DB6898" w:rsidRDefault="00C34A00" w:rsidP="00E27BEC">
      <w:pPr>
        <w:numPr>
          <w:ilvl w:val="0"/>
          <w:numId w:val="5"/>
        </w:numPr>
        <w:spacing w:after="0" w:line="240" w:lineRule="auto"/>
        <w:ind w:left="54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 xml:space="preserve">annually </w:t>
      </w:r>
      <w:r w:rsidR="00573F54" w:rsidRPr="00DB6898">
        <w:rPr>
          <w:rFonts w:ascii="Arial" w:eastAsia="Times New Roman" w:hAnsi="Arial" w:cs="Arial"/>
          <w:sz w:val="24"/>
          <w:szCs w:val="24"/>
          <w:lang w:val="en-US" w:eastAsia="en-GB"/>
        </w:rPr>
        <w:t>report to the governing body</w:t>
      </w:r>
      <w:r w:rsidRPr="00DB6898">
        <w:rPr>
          <w:rFonts w:ascii="Arial" w:eastAsia="Times New Roman" w:hAnsi="Arial" w:cs="Arial"/>
          <w:sz w:val="24"/>
          <w:szCs w:val="24"/>
          <w:lang w:val="en-US" w:eastAsia="en-GB"/>
        </w:rPr>
        <w:t xml:space="preserve"> on:</w:t>
      </w:r>
    </w:p>
    <w:p w:rsidR="00DB6898" w:rsidRPr="00DB6898" w:rsidRDefault="00DB6898" w:rsidP="00DB6898">
      <w:pPr>
        <w:spacing w:after="0" w:line="240" w:lineRule="auto"/>
        <w:ind w:left="180"/>
        <w:jc w:val="both"/>
        <w:rPr>
          <w:rFonts w:ascii="Arial" w:eastAsia="Times New Roman" w:hAnsi="Arial" w:cs="Arial"/>
          <w:sz w:val="24"/>
          <w:szCs w:val="24"/>
          <w:lang w:val="en-US" w:eastAsia="en-GB"/>
        </w:rPr>
      </w:pPr>
    </w:p>
    <w:p w:rsidR="00573F54" w:rsidRPr="00DB6898" w:rsidRDefault="00573F54" w:rsidP="00DB6898">
      <w:pPr>
        <w:spacing w:after="0" w:line="240" w:lineRule="auto"/>
        <w:ind w:left="18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the number of looked after pupils in the school</w:t>
      </w:r>
      <w:r w:rsidR="00C34A00" w:rsidRPr="00DB6898">
        <w:rPr>
          <w:rFonts w:ascii="Arial" w:eastAsia="Times New Roman" w:hAnsi="Arial" w:cs="Arial"/>
          <w:sz w:val="24"/>
          <w:szCs w:val="24"/>
          <w:lang w:val="en-US" w:eastAsia="en-GB"/>
        </w:rPr>
        <w:t>;</w:t>
      </w:r>
    </w:p>
    <w:p w:rsidR="00573F54" w:rsidRPr="00DB6898" w:rsidRDefault="00573F54" w:rsidP="00DB6898">
      <w:pPr>
        <w:spacing w:after="0" w:line="240" w:lineRule="auto"/>
        <w:ind w:left="18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analysis of test scores as a discrete group, compared to other pupils</w:t>
      </w:r>
      <w:r w:rsidR="00C34A00" w:rsidRPr="00DB6898">
        <w:rPr>
          <w:rFonts w:ascii="Arial" w:eastAsia="Times New Roman" w:hAnsi="Arial" w:cs="Arial"/>
          <w:sz w:val="24"/>
          <w:szCs w:val="24"/>
          <w:lang w:val="en-US" w:eastAsia="en-GB"/>
        </w:rPr>
        <w:t>;</w:t>
      </w:r>
    </w:p>
    <w:p w:rsidR="00573F54" w:rsidRPr="00DB6898" w:rsidRDefault="00573F54" w:rsidP="00DB6898">
      <w:pPr>
        <w:spacing w:after="0" w:line="240" w:lineRule="auto"/>
        <w:ind w:left="18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attendance of pupils, compared to other pupils</w:t>
      </w:r>
      <w:r w:rsidR="00C34A00" w:rsidRPr="00DB6898">
        <w:rPr>
          <w:rFonts w:ascii="Arial" w:eastAsia="Times New Roman" w:hAnsi="Arial" w:cs="Arial"/>
          <w:sz w:val="24"/>
          <w:szCs w:val="24"/>
          <w:lang w:val="en-US" w:eastAsia="en-GB"/>
        </w:rPr>
        <w:t>;</w:t>
      </w:r>
    </w:p>
    <w:p w:rsidR="00573F54" w:rsidRPr="00DB6898" w:rsidRDefault="00573F54" w:rsidP="00DB6898">
      <w:pPr>
        <w:spacing w:after="0" w:line="240" w:lineRule="auto"/>
        <w:ind w:left="18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the level of fixed term and permanent exclusions, compared to other pupils</w:t>
      </w:r>
      <w:r w:rsidR="00DB6898" w:rsidRPr="00DB6898">
        <w:rPr>
          <w:rFonts w:ascii="Arial" w:eastAsia="Times New Roman" w:hAnsi="Arial" w:cs="Arial"/>
          <w:sz w:val="24"/>
          <w:szCs w:val="24"/>
          <w:lang w:val="en-US" w:eastAsia="en-GB"/>
        </w:rPr>
        <w:t>;</w:t>
      </w:r>
    </w:p>
    <w:p w:rsidR="00573F54" w:rsidRPr="00DB6898" w:rsidRDefault="00573F54" w:rsidP="00DB6898">
      <w:pPr>
        <w:spacing w:after="0" w:line="240" w:lineRule="auto"/>
        <w:ind w:left="180"/>
        <w:jc w:val="both"/>
        <w:rPr>
          <w:rFonts w:ascii="Arial" w:eastAsia="Times New Roman" w:hAnsi="Arial" w:cs="Arial"/>
          <w:sz w:val="24"/>
          <w:szCs w:val="24"/>
          <w:lang w:val="en-US" w:eastAsia="en-GB"/>
        </w:rPr>
      </w:pPr>
      <w:r w:rsidRPr="00DB6898">
        <w:rPr>
          <w:rFonts w:ascii="Arial" w:eastAsia="Times New Roman" w:hAnsi="Arial" w:cs="Arial"/>
          <w:sz w:val="24"/>
          <w:szCs w:val="24"/>
          <w:lang w:val="en-US" w:eastAsia="en-GB"/>
        </w:rPr>
        <w:t>the number of complaints</w:t>
      </w:r>
      <w:r w:rsidR="00DB6898" w:rsidRPr="00DB6898">
        <w:rPr>
          <w:rFonts w:ascii="Arial" w:eastAsia="Times New Roman" w:hAnsi="Arial" w:cs="Arial"/>
          <w:sz w:val="24"/>
          <w:szCs w:val="24"/>
          <w:lang w:val="en-US" w:eastAsia="en-GB"/>
        </w:rPr>
        <w:t>.</w:t>
      </w:r>
    </w:p>
    <w:p w:rsidR="00A37789" w:rsidRDefault="00A37789" w:rsidP="00E27BEC">
      <w:pPr>
        <w:spacing w:after="0" w:line="240" w:lineRule="auto"/>
        <w:jc w:val="both"/>
        <w:rPr>
          <w:rFonts w:ascii="Arial" w:eastAsia="Times New Roman" w:hAnsi="Arial" w:cs="Arial"/>
          <w:sz w:val="24"/>
          <w:szCs w:val="24"/>
          <w:lang w:val="en-US" w:eastAsia="en-GB"/>
        </w:rPr>
      </w:pPr>
    </w:p>
    <w:p w:rsidR="004012E1" w:rsidRDefault="004012E1" w:rsidP="00E27BEC">
      <w:pPr>
        <w:spacing w:after="0" w:line="240" w:lineRule="auto"/>
        <w:jc w:val="both"/>
        <w:rPr>
          <w:rFonts w:ascii="Arial" w:eastAsia="Times New Roman" w:hAnsi="Arial" w:cs="Arial"/>
          <w:sz w:val="24"/>
          <w:szCs w:val="24"/>
          <w:lang w:val="en-US" w:eastAsia="en-GB"/>
        </w:rPr>
      </w:pPr>
    </w:p>
    <w:p w:rsidR="004012E1" w:rsidRDefault="004012E1" w:rsidP="00E27BEC">
      <w:pPr>
        <w:spacing w:after="0" w:line="240" w:lineRule="auto"/>
        <w:jc w:val="both"/>
        <w:rPr>
          <w:rFonts w:ascii="Arial" w:eastAsia="Times New Roman" w:hAnsi="Arial" w:cs="Arial"/>
          <w:sz w:val="24"/>
          <w:szCs w:val="24"/>
          <w:lang w:val="en-US" w:eastAsia="en-GB"/>
        </w:rPr>
      </w:pPr>
    </w:p>
    <w:p w:rsidR="004012E1" w:rsidRDefault="004012E1" w:rsidP="00E27BEC">
      <w:pPr>
        <w:spacing w:after="0" w:line="240" w:lineRule="auto"/>
        <w:jc w:val="both"/>
        <w:rPr>
          <w:rFonts w:ascii="Arial" w:eastAsia="Times New Roman" w:hAnsi="Arial" w:cs="Arial"/>
          <w:sz w:val="24"/>
          <w:szCs w:val="24"/>
          <w:lang w:val="en-US" w:eastAsia="en-GB"/>
        </w:rPr>
      </w:pPr>
    </w:p>
    <w:p w:rsidR="004012E1" w:rsidRDefault="004012E1" w:rsidP="00E27BEC">
      <w:pPr>
        <w:spacing w:after="0" w:line="240" w:lineRule="auto"/>
        <w:jc w:val="both"/>
        <w:rPr>
          <w:rFonts w:ascii="Arial" w:eastAsia="Times New Roman" w:hAnsi="Arial" w:cs="Arial"/>
          <w:sz w:val="24"/>
          <w:szCs w:val="24"/>
          <w:lang w:val="en-US" w:eastAsia="en-GB"/>
        </w:rPr>
      </w:pPr>
    </w:p>
    <w:p w:rsidR="004012E1" w:rsidRDefault="004012E1" w:rsidP="00E27BEC">
      <w:pPr>
        <w:spacing w:after="0" w:line="240" w:lineRule="auto"/>
        <w:jc w:val="both"/>
        <w:rPr>
          <w:rFonts w:ascii="Arial" w:eastAsia="Times New Roman" w:hAnsi="Arial" w:cs="Arial"/>
          <w:sz w:val="24"/>
          <w:szCs w:val="24"/>
          <w:lang w:val="en-US" w:eastAsia="en-GB"/>
        </w:rPr>
      </w:pPr>
    </w:p>
    <w:p w:rsidR="004012E1" w:rsidRPr="00DB6898" w:rsidRDefault="004012E1" w:rsidP="00E27BEC">
      <w:pPr>
        <w:spacing w:after="0" w:line="240" w:lineRule="auto"/>
        <w:jc w:val="both"/>
        <w:rPr>
          <w:rFonts w:ascii="Arial" w:eastAsia="Times New Roman" w:hAnsi="Arial" w:cs="Arial"/>
          <w:sz w:val="24"/>
          <w:szCs w:val="24"/>
          <w:lang w:val="en-US" w:eastAsia="en-GB"/>
        </w:rPr>
      </w:pPr>
    </w:p>
    <w:p w:rsidR="00573F54" w:rsidRPr="00E27BEC" w:rsidRDefault="00DB6898" w:rsidP="00E27BEC">
      <w:pPr>
        <w:shd w:val="clear" w:color="auto" w:fill="C44265"/>
        <w:spacing w:before="360" w:after="90" w:line="240" w:lineRule="auto"/>
        <w:jc w:val="both"/>
        <w:outlineLvl w:val="3"/>
        <w:rPr>
          <w:rFonts w:ascii="Arial" w:eastAsia="Times New Roman" w:hAnsi="Arial" w:cs="Arial"/>
          <w:color w:val="FFFFFF"/>
          <w:sz w:val="24"/>
          <w:szCs w:val="24"/>
          <w:lang w:val="en-US" w:eastAsia="en-GB"/>
        </w:rPr>
      </w:pPr>
      <w:r>
        <w:rPr>
          <w:rFonts w:ascii="Arial" w:eastAsia="Times New Roman" w:hAnsi="Arial" w:cs="Arial"/>
          <w:color w:val="FFFFFF"/>
          <w:sz w:val="24"/>
          <w:szCs w:val="24"/>
          <w:lang w:val="en-US" w:eastAsia="en-GB"/>
        </w:rPr>
        <w:lastRenderedPageBreak/>
        <w:t>T</w:t>
      </w:r>
      <w:r w:rsidR="00573F54" w:rsidRPr="00E27BEC">
        <w:rPr>
          <w:rFonts w:ascii="Arial" w:eastAsia="Times New Roman" w:hAnsi="Arial" w:cs="Arial"/>
          <w:color w:val="FFFFFF"/>
          <w:sz w:val="24"/>
          <w:szCs w:val="24"/>
          <w:lang w:val="en-US" w:eastAsia="en-GB"/>
        </w:rPr>
        <w:t>he Designated Teacher</w:t>
      </w:r>
      <w:r w:rsidR="00E26741">
        <w:rPr>
          <w:rFonts w:ascii="Arial" w:eastAsia="Times New Roman" w:hAnsi="Arial" w:cs="Arial"/>
          <w:color w:val="FFFFFF"/>
          <w:sz w:val="24"/>
          <w:szCs w:val="24"/>
          <w:lang w:val="en-US" w:eastAsia="en-GB"/>
        </w:rPr>
        <w:t xml:space="preserve"> will:</w:t>
      </w:r>
    </w:p>
    <w:p w:rsidR="00E26741" w:rsidRDefault="00E26741" w:rsidP="00E26741">
      <w:pPr>
        <w:pStyle w:val="ListParagraph"/>
        <w:spacing w:after="0" w:line="240" w:lineRule="auto"/>
        <w:ind w:left="540"/>
        <w:jc w:val="both"/>
        <w:rPr>
          <w:rFonts w:ascii="Arial" w:eastAsia="Times New Roman" w:hAnsi="Arial" w:cs="Arial"/>
          <w:color w:val="222222"/>
          <w:sz w:val="24"/>
          <w:szCs w:val="24"/>
          <w:lang w:val="en-US" w:eastAsia="en-GB"/>
        </w:rPr>
      </w:pPr>
    </w:p>
    <w:p w:rsidR="00C267C8" w:rsidRPr="00E27BEC" w:rsidRDefault="00C267C8" w:rsidP="00E27BEC">
      <w:pPr>
        <w:pStyle w:val="ListParagraph"/>
        <w:numPr>
          <w:ilvl w:val="0"/>
          <w:numId w:val="6"/>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maintain and respect</w:t>
      </w:r>
      <w:r w:rsidR="00573F54" w:rsidRPr="00E27BEC">
        <w:rPr>
          <w:rFonts w:ascii="Arial" w:eastAsia="Times New Roman" w:hAnsi="Arial" w:cs="Arial"/>
          <w:color w:val="222222"/>
          <w:sz w:val="24"/>
          <w:szCs w:val="24"/>
          <w:lang w:val="en-US" w:eastAsia="en-GB"/>
        </w:rPr>
        <w:t xml:space="preserve"> confidentiality</w:t>
      </w:r>
      <w:r w:rsidR="00DB6898">
        <w:rPr>
          <w:rFonts w:ascii="Arial" w:eastAsia="Times New Roman" w:hAnsi="Arial" w:cs="Arial"/>
          <w:color w:val="222222"/>
          <w:sz w:val="24"/>
          <w:szCs w:val="24"/>
          <w:lang w:val="en-US" w:eastAsia="en-GB"/>
        </w:rPr>
        <w:t>, ensuring</w:t>
      </w:r>
      <w:r w:rsidR="00573F54" w:rsidRPr="00E27BEC">
        <w:rPr>
          <w:rFonts w:ascii="Arial" w:eastAsia="Times New Roman" w:hAnsi="Arial" w:cs="Arial"/>
          <w:color w:val="222222"/>
          <w:sz w:val="24"/>
          <w:szCs w:val="24"/>
          <w:lang w:val="en-US" w:eastAsia="en-GB"/>
        </w:rPr>
        <w:t xml:space="preserve"> information is shared on a strictly ‘need to know’ basis</w:t>
      </w:r>
      <w:r w:rsidR="00DB6898">
        <w:rPr>
          <w:rFonts w:ascii="Arial" w:eastAsia="Times New Roman" w:hAnsi="Arial" w:cs="Arial"/>
          <w:color w:val="222222"/>
          <w:sz w:val="24"/>
          <w:szCs w:val="24"/>
          <w:lang w:val="en-US" w:eastAsia="en-GB"/>
        </w:rPr>
        <w:t>;</w:t>
      </w:r>
    </w:p>
    <w:p w:rsidR="00573F54" w:rsidRPr="00E27BEC" w:rsidRDefault="00C267C8" w:rsidP="00E27BEC">
      <w:pPr>
        <w:pStyle w:val="ListParagraph"/>
        <w:numPr>
          <w:ilvl w:val="0"/>
          <w:numId w:val="6"/>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ensure</w:t>
      </w:r>
      <w:r w:rsidR="00573F54" w:rsidRPr="00E27BEC">
        <w:rPr>
          <w:rFonts w:ascii="Arial" w:eastAsia="Times New Roman" w:hAnsi="Arial" w:cs="Arial"/>
          <w:color w:val="222222"/>
          <w:sz w:val="24"/>
          <w:szCs w:val="24"/>
          <w:lang w:val="en-US" w:eastAsia="en-GB"/>
        </w:rPr>
        <w:t xml:space="preserve"> that all staff, through appropriate training, are aware of the</w:t>
      </w:r>
      <w:r w:rsidR="00DB6898">
        <w:rPr>
          <w:rFonts w:ascii="Arial" w:eastAsia="Times New Roman" w:hAnsi="Arial" w:cs="Arial"/>
          <w:color w:val="222222"/>
          <w:sz w:val="24"/>
          <w:szCs w:val="24"/>
          <w:lang w:val="en-US" w:eastAsia="en-GB"/>
        </w:rPr>
        <w:t xml:space="preserve"> possible</w:t>
      </w:r>
      <w:r w:rsidR="00573F54" w:rsidRPr="00E27BEC">
        <w:rPr>
          <w:rFonts w:ascii="Arial" w:eastAsia="Times New Roman" w:hAnsi="Arial" w:cs="Arial"/>
          <w:color w:val="222222"/>
          <w:sz w:val="24"/>
          <w:szCs w:val="24"/>
          <w:lang w:val="en-US" w:eastAsia="en-GB"/>
        </w:rPr>
        <w:t xml:space="preserve"> difficulties and educational disadvantages and understand the need for po</w:t>
      </w:r>
      <w:r w:rsidRPr="00E27BEC">
        <w:rPr>
          <w:rFonts w:ascii="Arial" w:eastAsia="Times New Roman" w:hAnsi="Arial" w:cs="Arial"/>
          <w:color w:val="222222"/>
          <w:sz w:val="24"/>
          <w:szCs w:val="24"/>
          <w:lang w:val="en-US" w:eastAsia="en-GB"/>
        </w:rPr>
        <w:t>sitive systems of support</w:t>
      </w:r>
      <w:r w:rsidR="00DB6898">
        <w:rPr>
          <w:rFonts w:ascii="Arial" w:eastAsia="Times New Roman" w:hAnsi="Arial" w:cs="Arial"/>
          <w:color w:val="222222"/>
          <w:sz w:val="24"/>
          <w:szCs w:val="24"/>
          <w:lang w:val="en-US" w:eastAsia="en-GB"/>
        </w:rPr>
        <w:t>;</w:t>
      </w:r>
    </w:p>
    <w:p w:rsidR="00C267C8" w:rsidRPr="00E27BEC" w:rsidRDefault="00C267C8" w:rsidP="00E27BEC">
      <w:pPr>
        <w:numPr>
          <w:ilvl w:val="0"/>
          <w:numId w:val="6"/>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act</w:t>
      </w:r>
      <w:r w:rsidR="00573F54" w:rsidRPr="00E27BEC">
        <w:rPr>
          <w:rFonts w:ascii="Arial" w:eastAsia="Times New Roman" w:hAnsi="Arial" w:cs="Arial"/>
          <w:color w:val="222222"/>
          <w:sz w:val="24"/>
          <w:szCs w:val="24"/>
          <w:lang w:val="en-US" w:eastAsia="en-GB"/>
        </w:rPr>
        <w:t xml:space="preserve"> as an advocate</w:t>
      </w:r>
      <w:r w:rsidR="00DB6898">
        <w:rPr>
          <w:rFonts w:ascii="Arial" w:eastAsia="Times New Roman" w:hAnsi="Arial" w:cs="Arial"/>
          <w:color w:val="222222"/>
          <w:sz w:val="24"/>
          <w:szCs w:val="24"/>
          <w:lang w:val="en-US" w:eastAsia="en-GB"/>
        </w:rPr>
        <w:t>,</w:t>
      </w:r>
      <w:r w:rsidR="00573F54" w:rsidRPr="00E27BEC">
        <w:rPr>
          <w:rFonts w:ascii="Arial" w:eastAsia="Times New Roman" w:hAnsi="Arial" w:cs="Arial"/>
          <w:color w:val="222222"/>
          <w:sz w:val="24"/>
          <w:szCs w:val="24"/>
          <w:lang w:val="en-US" w:eastAsia="en-GB"/>
        </w:rPr>
        <w:t xml:space="preserve"> in order to </w:t>
      </w:r>
      <w:r w:rsidR="00DB6898">
        <w:rPr>
          <w:rFonts w:ascii="Arial" w:eastAsia="Times New Roman" w:hAnsi="Arial" w:cs="Arial"/>
          <w:color w:val="222222"/>
          <w:sz w:val="24"/>
          <w:szCs w:val="24"/>
          <w:lang w:val="en-US" w:eastAsia="en-GB"/>
        </w:rPr>
        <w:t>ensure</w:t>
      </w:r>
      <w:r w:rsidR="00573F54" w:rsidRPr="00E27BEC">
        <w:rPr>
          <w:rFonts w:ascii="Arial" w:eastAsia="Times New Roman" w:hAnsi="Arial" w:cs="Arial"/>
          <w:color w:val="222222"/>
          <w:sz w:val="24"/>
          <w:szCs w:val="24"/>
          <w:lang w:val="en-US" w:eastAsia="en-GB"/>
        </w:rPr>
        <w:t xml:space="preserve"> equal access to educational opportunities</w:t>
      </w:r>
      <w:r w:rsidR="00DB6898">
        <w:rPr>
          <w:rFonts w:ascii="Arial" w:eastAsia="Times New Roman" w:hAnsi="Arial" w:cs="Arial"/>
          <w:color w:val="222222"/>
          <w:sz w:val="24"/>
          <w:szCs w:val="24"/>
          <w:lang w:val="en-US" w:eastAsia="en-GB"/>
        </w:rPr>
        <w:t>;</w:t>
      </w:r>
      <w:r w:rsidR="00573F54" w:rsidRPr="00E27BEC">
        <w:rPr>
          <w:rFonts w:ascii="Arial" w:eastAsia="Times New Roman" w:hAnsi="Arial" w:cs="Arial"/>
          <w:color w:val="222222"/>
          <w:sz w:val="24"/>
          <w:szCs w:val="24"/>
          <w:lang w:val="en-US" w:eastAsia="en-GB"/>
        </w:rPr>
        <w:t xml:space="preserve"> </w:t>
      </w:r>
    </w:p>
    <w:p w:rsidR="00573F54" w:rsidRPr="00E27BEC" w:rsidRDefault="00573F54" w:rsidP="00E27BEC">
      <w:pPr>
        <w:numPr>
          <w:ilvl w:val="0"/>
          <w:numId w:val="6"/>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have an overview and </w:t>
      </w:r>
      <w:proofErr w:type="spellStart"/>
      <w:r w:rsidRPr="00E27BEC">
        <w:rPr>
          <w:rFonts w:ascii="Arial" w:eastAsia="Times New Roman" w:hAnsi="Arial" w:cs="Arial"/>
          <w:color w:val="222222"/>
          <w:sz w:val="24"/>
          <w:szCs w:val="24"/>
          <w:lang w:val="en-US" w:eastAsia="en-GB"/>
        </w:rPr>
        <w:t>co-ordinating</w:t>
      </w:r>
      <w:proofErr w:type="spellEnd"/>
      <w:r w:rsidRPr="00E27BEC">
        <w:rPr>
          <w:rFonts w:ascii="Arial" w:eastAsia="Times New Roman" w:hAnsi="Arial" w:cs="Arial"/>
          <w:color w:val="222222"/>
          <w:sz w:val="24"/>
          <w:szCs w:val="24"/>
          <w:lang w:val="en-US" w:eastAsia="en-GB"/>
        </w:rPr>
        <w:t xml:space="preserve"> role for ga</w:t>
      </w:r>
      <w:r w:rsidR="00DB6898">
        <w:rPr>
          <w:rFonts w:ascii="Arial" w:eastAsia="Times New Roman" w:hAnsi="Arial" w:cs="Arial"/>
          <w:color w:val="222222"/>
          <w:sz w:val="24"/>
          <w:szCs w:val="24"/>
          <w:lang w:val="en-US" w:eastAsia="en-GB"/>
        </w:rPr>
        <w:t>thering and holding information;</w:t>
      </w:r>
    </w:p>
    <w:p w:rsidR="00573F54" w:rsidRPr="00E27BEC" w:rsidRDefault="00573F54" w:rsidP="00E27BEC">
      <w:pPr>
        <w:numPr>
          <w:ilvl w:val="0"/>
          <w:numId w:val="7"/>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maintain </w:t>
      </w:r>
      <w:r w:rsidR="00DB6898">
        <w:rPr>
          <w:rFonts w:ascii="Arial" w:eastAsia="Times New Roman" w:hAnsi="Arial" w:cs="Arial"/>
          <w:color w:val="222222"/>
          <w:sz w:val="24"/>
          <w:szCs w:val="24"/>
          <w:lang w:val="en-US" w:eastAsia="en-GB"/>
        </w:rPr>
        <w:t xml:space="preserve">children’s </w:t>
      </w:r>
      <w:r w:rsidRPr="00E27BEC">
        <w:rPr>
          <w:rFonts w:ascii="Arial" w:eastAsia="Times New Roman" w:hAnsi="Arial" w:cs="Arial"/>
          <w:color w:val="222222"/>
          <w:sz w:val="24"/>
          <w:szCs w:val="24"/>
          <w:lang w:val="en-US" w:eastAsia="en-GB"/>
        </w:rPr>
        <w:t>records</w:t>
      </w:r>
      <w:r w:rsidR="00DB6898">
        <w:rPr>
          <w:rFonts w:ascii="Arial" w:eastAsia="Times New Roman" w:hAnsi="Arial" w:cs="Arial"/>
          <w:color w:val="222222"/>
          <w:sz w:val="24"/>
          <w:szCs w:val="24"/>
          <w:lang w:val="en-US" w:eastAsia="en-GB"/>
        </w:rPr>
        <w:t>;</w:t>
      </w:r>
    </w:p>
    <w:p w:rsidR="00573F54" w:rsidRPr="00E27BEC" w:rsidRDefault="00DC288D" w:rsidP="00E27BEC">
      <w:pPr>
        <w:numPr>
          <w:ilvl w:val="0"/>
          <w:numId w:val="7"/>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maintain</w:t>
      </w:r>
      <w:r w:rsidR="00573F54" w:rsidRPr="00E27BEC">
        <w:rPr>
          <w:rFonts w:ascii="Arial" w:eastAsia="Times New Roman" w:hAnsi="Arial" w:cs="Arial"/>
          <w:color w:val="222222"/>
          <w:sz w:val="24"/>
          <w:szCs w:val="24"/>
          <w:lang w:val="en-US" w:eastAsia="en-GB"/>
        </w:rPr>
        <w:t xml:space="preserve"> a system for contacting and forwarding educational records to new schools</w:t>
      </w:r>
      <w:r w:rsidR="00DB6898">
        <w:rPr>
          <w:rFonts w:ascii="Arial" w:eastAsia="Times New Roman" w:hAnsi="Arial" w:cs="Arial"/>
          <w:color w:val="222222"/>
          <w:sz w:val="24"/>
          <w:szCs w:val="24"/>
          <w:lang w:val="en-US" w:eastAsia="en-GB"/>
        </w:rPr>
        <w:t>,</w:t>
      </w:r>
      <w:r w:rsidR="00573F54" w:rsidRPr="00E27BEC">
        <w:rPr>
          <w:rFonts w:ascii="Arial" w:eastAsia="Times New Roman" w:hAnsi="Arial" w:cs="Arial"/>
          <w:color w:val="222222"/>
          <w:sz w:val="24"/>
          <w:szCs w:val="24"/>
          <w:lang w:val="en-US" w:eastAsia="en-GB"/>
        </w:rPr>
        <w:t xml:space="preserve"> facilitat</w:t>
      </w:r>
      <w:r w:rsidR="00DB6898">
        <w:rPr>
          <w:rFonts w:ascii="Arial" w:eastAsia="Times New Roman" w:hAnsi="Arial" w:cs="Arial"/>
          <w:color w:val="222222"/>
          <w:sz w:val="24"/>
          <w:szCs w:val="24"/>
          <w:lang w:val="en-US" w:eastAsia="en-GB"/>
        </w:rPr>
        <w:t>ing</w:t>
      </w:r>
      <w:r w:rsidR="00573F54" w:rsidRPr="00E27BEC">
        <w:rPr>
          <w:rFonts w:ascii="Arial" w:eastAsia="Times New Roman" w:hAnsi="Arial" w:cs="Arial"/>
          <w:color w:val="222222"/>
          <w:sz w:val="24"/>
          <w:szCs w:val="24"/>
          <w:lang w:val="en-US" w:eastAsia="en-GB"/>
        </w:rPr>
        <w:t xml:space="preserve"> a smooth transfer</w:t>
      </w:r>
      <w:r w:rsidR="00DB6898">
        <w:rPr>
          <w:rFonts w:ascii="Arial" w:eastAsia="Times New Roman" w:hAnsi="Arial" w:cs="Arial"/>
          <w:color w:val="222222"/>
          <w:sz w:val="24"/>
          <w:szCs w:val="24"/>
          <w:lang w:val="en-US" w:eastAsia="en-GB"/>
        </w:rPr>
        <w:t>;</w:t>
      </w:r>
    </w:p>
    <w:p w:rsidR="00C267C8" w:rsidRDefault="00573F54" w:rsidP="00124E87">
      <w:pPr>
        <w:numPr>
          <w:ilvl w:val="0"/>
          <w:numId w:val="7"/>
        </w:numPr>
        <w:spacing w:after="0" w:line="240" w:lineRule="auto"/>
        <w:ind w:left="540"/>
        <w:jc w:val="both"/>
        <w:rPr>
          <w:rFonts w:ascii="Arial" w:eastAsia="Times New Roman" w:hAnsi="Arial" w:cs="Arial"/>
          <w:color w:val="222222"/>
          <w:sz w:val="24"/>
          <w:szCs w:val="24"/>
          <w:lang w:val="en-US" w:eastAsia="en-GB"/>
        </w:rPr>
      </w:pPr>
      <w:r w:rsidRPr="00DB6898">
        <w:rPr>
          <w:rFonts w:ascii="Arial" w:eastAsia="Times New Roman" w:hAnsi="Arial" w:cs="Arial"/>
          <w:color w:val="222222"/>
          <w:sz w:val="24"/>
          <w:szCs w:val="24"/>
          <w:lang w:val="en-US" w:eastAsia="en-GB"/>
        </w:rPr>
        <w:t xml:space="preserve">monitor the </w:t>
      </w:r>
      <w:r w:rsidR="00DB6898" w:rsidRPr="00DB6898">
        <w:rPr>
          <w:rFonts w:ascii="Arial" w:eastAsia="Times New Roman" w:hAnsi="Arial" w:cs="Arial"/>
          <w:color w:val="222222"/>
          <w:sz w:val="24"/>
          <w:szCs w:val="24"/>
          <w:lang w:val="en-US" w:eastAsia="en-GB"/>
        </w:rPr>
        <w:t xml:space="preserve">children’s </w:t>
      </w:r>
      <w:r w:rsidRPr="00DB6898">
        <w:rPr>
          <w:rFonts w:ascii="Arial" w:eastAsia="Times New Roman" w:hAnsi="Arial" w:cs="Arial"/>
          <w:color w:val="222222"/>
          <w:sz w:val="24"/>
          <w:szCs w:val="24"/>
          <w:lang w:val="en-US" w:eastAsia="en-GB"/>
        </w:rPr>
        <w:t>educational progress</w:t>
      </w:r>
      <w:r w:rsidR="00DB6898" w:rsidRPr="00DB6898">
        <w:rPr>
          <w:rFonts w:ascii="Arial" w:eastAsia="Times New Roman" w:hAnsi="Arial" w:cs="Arial"/>
          <w:color w:val="222222"/>
          <w:sz w:val="24"/>
          <w:szCs w:val="24"/>
          <w:lang w:val="en-US" w:eastAsia="en-GB"/>
        </w:rPr>
        <w:t>,</w:t>
      </w:r>
      <w:r w:rsidR="00C267C8" w:rsidRPr="00DB6898">
        <w:rPr>
          <w:rFonts w:ascii="Arial" w:eastAsia="Times New Roman" w:hAnsi="Arial" w:cs="Arial"/>
          <w:color w:val="222222"/>
          <w:sz w:val="24"/>
          <w:szCs w:val="24"/>
          <w:lang w:val="en-US" w:eastAsia="en-GB"/>
        </w:rPr>
        <w:t xml:space="preserve"> attendance and well</w:t>
      </w:r>
      <w:r w:rsidR="00DC288D" w:rsidRPr="00DB6898">
        <w:rPr>
          <w:rFonts w:ascii="Arial" w:eastAsia="Times New Roman" w:hAnsi="Arial" w:cs="Arial"/>
          <w:color w:val="222222"/>
          <w:sz w:val="24"/>
          <w:szCs w:val="24"/>
          <w:lang w:val="en-US" w:eastAsia="en-GB"/>
        </w:rPr>
        <w:t>-</w:t>
      </w:r>
      <w:r w:rsidR="00DB6898">
        <w:rPr>
          <w:rFonts w:ascii="Arial" w:eastAsia="Times New Roman" w:hAnsi="Arial" w:cs="Arial"/>
          <w:color w:val="222222"/>
          <w:sz w:val="24"/>
          <w:szCs w:val="24"/>
          <w:lang w:val="en-US" w:eastAsia="en-GB"/>
        </w:rPr>
        <w:t>being.</w:t>
      </w:r>
    </w:p>
    <w:p w:rsidR="00DB6898" w:rsidRPr="00DB6898" w:rsidRDefault="00DB6898" w:rsidP="00DB6898">
      <w:pPr>
        <w:spacing w:after="0" w:line="240" w:lineRule="auto"/>
        <w:ind w:left="540"/>
        <w:jc w:val="both"/>
        <w:rPr>
          <w:rFonts w:ascii="Arial" w:eastAsia="Times New Roman" w:hAnsi="Arial" w:cs="Arial"/>
          <w:color w:val="222222"/>
          <w:sz w:val="24"/>
          <w:szCs w:val="24"/>
          <w:lang w:val="en-US" w:eastAsia="en-GB"/>
        </w:rPr>
      </w:pPr>
    </w:p>
    <w:p w:rsidR="00573F54" w:rsidRPr="00E27BEC" w:rsidRDefault="00573F54" w:rsidP="00E27BEC">
      <w:p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The designated teacher will facilitate effective communication by:</w:t>
      </w:r>
    </w:p>
    <w:p w:rsidR="00573F54" w:rsidRPr="00E27BEC" w:rsidRDefault="00573F54" w:rsidP="00E27BEC">
      <w:pPr>
        <w:numPr>
          <w:ilvl w:val="0"/>
          <w:numId w:val="8"/>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building positive home-school </w:t>
      </w:r>
      <w:r w:rsidR="00C267C8" w:rsidRPr="00E27BEC">
        <w:rPr>
          <w:rFonts w:ascii="Arial" w:eastAsia="Times New Roman" w:hAnsi="Arial" w:cs="Arial"/>
          <w:color w:val="222222"/>
          <w:sz w:val="24"/>
          <w:szCs w:val="24"/>
          <w:lang w:val="en-US" w:eastAsia="en-GB"/>
        </w:rPr>
        <w:t xml:space="preserve">relationships, </w:t>
      </w:r>
      <w:r w:rsidRPr="00E27BEC">
        <w:rPr>
          <w:rFonts w:ascii="Arial" w:eastAsia="Times New Roman" w:hAnsi="Arial" w:cs="Arial"/>
          <w:color w:val="222222"/>
          <w:sz w:val="24"/>
          <w:szCs w:val="24"/>
          <w:lang w:val="en-US" w:eastAsia="en-GB"/>
        </w:rPr>
        <w:t>with regular opportunities for dialogue</w:t>
      </w:r>
      <w:r w:rsidR="00DB6898">
        <w:rPr>
          <w:rFonts w:ascii="Arial" w:eastAsia="Times New Roman" w:hAnsi="Arial" w:cs="Arial"/>
          <w:color w:val="222222"/>
          <w:sz w:val="24"/>
          <w:szCs w:val="24"/>
          <w:lang w:val="en-US" w:eastAsia="en-GB"/>
        </w:rPr>
        <w:t>;</w:t>
      </w:r>
    </w:p>
    <w:p w:rsidR="00573F54" w:rsidRPr="00E27BEC" w:rsidRDefault="00573F54" w:rsidP="00E27BEC">
      <w:pPr>
        <w:numPr>
          <w:ilvl w:val="0"/>
          <w:numId w:val="8"/>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being proactive and participating in setting goals for the child’s PEP</w:t>
      </w:r>
      <w:r w:rsidR="00DB6898">
        <w:rPr>
          <w:rFonts w:ascii="Arial" w:eastAsia="Times New Roman" w:hAnsi="Arial" w:cs="Arial"/>
          <w:color w:val="222222"/>
          <w:sz w:val="24"/>
          <w:szCs w:val="24"/>
          <w:lang w:val="en-US" w:eastAsia="en-GB"/>
        </w:rPr>
        <w:t>;</w:t>
      </w:r>
    </w:p>
    <w:p w:rsidR="00573F54" w:rsidRPr="00E27BEC" w:rsidRDefault="00573F54" w:rsidP="00E27BEC">
      <w:pPr>
        <w:numPr>
          <w:ilvl w:val="0"/>
          <w:numId w:val="8"/>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ensuring that the attendance of the most appropriate member of staff and/or written reports are provided to all statutory reviews</w:t>
      </w:r>
      <w:r w:rsidR="00DC288D" w:rsidRPr="00E27BEC">
        <w:rPr>
          <w:rFonts w:ascii="Arial" w:eastAsia="Times New Roman" w:hAnsi="Arial" w:cs="Arial"/>
          <w:color w:val="222222"/>
          <w:sz w:val="24"/>
          <w:szCs w:val="24"/>
          <w:lang w:val="en-US" w:eastAsia="en-GB"/>
        </w:rPr>
        <w:t xml:space="preserve">/PEP meetings for </w:t>
      </w:r>
      <w:r w:rsidRPr="00E27BEC">
        <w:rPr>
          <w:rFonts w:ascii="Arial" w:eastAsia="Times New Roman" w:hAnsi="Arial" w:cs="Arial"/>
          <w:color w:val="222222"/>
          <w:sz w:val="24"/>
          <w:szCs w:val="24"/>
          <w:lang w:val="en-US" w:eastAsia="en-GB"/>
        </w:rPr>
        <w:t>looked after children</w:t>
      </w:r>
      <w:r w:rsidR="00E26741">
        <w:rPr>
          <w:rFonts w:ascii="Arial" w:eastAsia="Times New Roman" w:hAnsi="Arial" w:cs="Arial"/>
          <w:color w:val="222222"/>
          <w:sz w:val="24"/>
          <w:szCs w:val="24"/>
          <w:lang w:val="en-US" w:eastAsia="en-GB"/>
        </w:rPr>
        <w:t>;</w:t>
      </w:r>
    </w:p>
    <w:p w:rsidR="00573F54" w:rsidRPr="00E27BEC" w:rsidRDefault="00573F54" w:rsidP="00E27BEC">
      <w:pPr>
        <w:numPr>
          <w:ilvl w:val="0"/>
          <w:numId w:val="8"/>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serving as the named contact for colleagues in social services and education</w:t>
      </w:r>
      <w:r w:rsidR="00E26741">
        <w:rPr>
          <w:rFonts w:ascii="Arial" w:eastAsia="Times New Roman" w:hAnsi="Arial" w:cs="Arial"/>
          <w:color w:val="222222"/>
          <w:sz w:val="24"/>
          <w:szCs w:val="24"/>
          <w:lang w:val="en-US" w:eastAsia="en-GB"/>
        </w:rPr>
        <w:t>;</w:t>
      </w:r>
    </w:p>
    <w:p w:rsidR="00573F54" w:rsidRDefault="00573F54" w:rsidP="00E27BEC">
      <w:pPr>
        <w:numPr>
          <w:ilvl w:val="0"/>
          <w:numId w:val="8"/>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inviting the responsible social worker to all meetings, and liaising with this social worker regarding the development of Personal Education Plans (PEP).</w:t>
      </w:r>
    </w:p>
    <w:p w:rsidR="007437BF" w:rsidRDefault="007437BF" w:rsidP="007437BF">
      <w:pPr>
        <w:spacing w:after="0" w:line="240" w:lineRule="auto"/>
        <w:ind w:left="540"/>
        <w:jc w:val="both"/>
        <w:rPr>
          <w:rFonts w:ascii="Arial" w:eastAsia="Times New Roman" w:hAnsi="Arial" w:cs="Arial"/>
          <w:color w:val="222222"/>
          <w:sz w:val="24"/>
          <w:szCs w:val="24"/>
          <w:lang w:val="en-US" w:eastAsia="en-GB"/>
        </w:rPr>
      </w:pPr>
    </w:p>
    <w:p w:rsidR="00573F54" w:rsidRPr="00E27BEC" w:rsidRDefault="00573F54" w:rsidP="00E27BEC">
      <w:p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The designated teacher will monitor each child’s achievement and ensure</w:t>
      </w:r>
      <w:r w:rsidR="007437BF">
        <w:rPr>
          <w:rFonts w:ascii="Arial" w:eastAsia="Times New Roman" w:hAnsi="Arial" w:cs="Arial"/>
          <w:color w:val="222222"/>
          <w:sz w:val="24"/>
          <w:szCs w:val="24"/>
          <w:lang w:val="en-US" w:eastAsia="en-GB"/>
        </w:rPr>
        <w:t xml:space="preserve"> </w:t>
      </w:r>
      <w:r w:rsidR="00E26741">
        <w:rPr>
          <w:rFonts w:ascii="Arial" w:eastAsia="Times New Roman" w:hAnsi="Arial" w:cs="Arial"/>
          <w:color w:val="222222"/>
          <w:sz w:val="24"/>
          <w:szCs w:val="24"/>
          <w:lang w:val="en-US" w:eastAsia="en-GB"/>
        </w:rPr>
        <w:t xml:space="preserve">in-school support </w:t>
      </w:r>
      <w:r w:rsidR="005B61DA" w:rsidRPr="00E27BEC">
        <w:rPr>
          <w:rFonts w:ascii="Arial" w:eastAsia="Times New Roman" w:hAnsi="Arial" w:cs="Arial"/>
          <w:color w:val="222222"/>
          <w:sz w:val="24"/>
          <w:szCs w:val="24"/>
          <w:lang w:val="en-US" w:eastAsia="en-GB"/>
        </w:rPr>
        <w:t>by having</w:t>
      </w:r>
      <w:r w:rsidRPr="00E27BEC">
        <w:rPr>
          <w:rFonts w:ascii="Arial" w:eastAsia="Times New Roman" w:hAnsi="Arial" w:cs="Arial"/>
          <w:color w:val="222222"/>
          <w:sz w:val="24"/>
          <w:szCs w:val="24"/>
          <w:lang w:val="en-US" w:eastAsia="en-GB"/>
        </w:rPr>
        <w:t>:</w:t>
      </w:r>
    </w:p>
    <w:p w:rsidR="00B95E75" w:rsidRPr="00E27BEC" w:rsidRDefault="005B61DA" w:rsidP="00E27BEC">
      <w:pPr>
        <w:numPr>
          <w:ilvl w:val="0"/>
          <w:numId w:val="9"/>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a</w:t>
      </w:r>
      <w:r w:rsidR="00573F54" w:rsidRPr="00E27BEC">
        <w:rPr>
          <w:rFonts w:ascii="Arial" w:eastAsia="Times New Roman" w:hAnsi="Arial" w:cs="Arial"/>
          <w:color w:val="222222"/>
          <w:sz w:val="24"/>
          <w:szCs w:val="24"/>
          <w:lang w:val="en-US" w:eastAsia="en-GB"/>
        </w:rPr>
        <w:t xml:space="preserve"> named </w:t>
      </w:r>
      <w:r w:rsidR="00B95E75" w:rsidRPr="00E27BEC">
        <w:rPr>
          <w:rFonts w:ascii="Arial" w:eastAsia="Times New Roman" w:hAnsi="Arial" w:cs="Arial"/>
          <w:color w:val="222222"/>
          <w:sz w:val="24"/>
          <w:szCs w:val="24"/>
          <w:lang w:val="en-US" w:eastAsia="en-GB"/>
        </w:rPr>
        <w:t>staff member,</w:t>
      </w:r>
      <w:r w:rsidR="00573F54" w:rsidRPr="00E27BEC">
        <w:rPr>
          <w:rFonts w:ascii="Arial" w:eastAsia="Times New Roman" w:hAnsi="Arial" w:cs="Arial"/>
          <w:color w:val="222222"/>
          <w:sz w:val="24"/>
          <w:szCs w:val="24"/>
          <w:lang w:val="en-US" w:eastAsia="en-GB"/>
        </w:rPr>
        <w:t xml:space="preserve"> maybe the class teacher</w:t>
      </w:r>
      <w:r w:rsidR="00B95E75" w:rsidRPr="00E27BEC">
        <w:rPr>
          <w:rFonts w:ascii="Arial" w:eastAsia="Times New Roman" w:hAnsi="Arial" w:cs="Arial"/>
          <w:color w:val="222222"/>
          <w:sz w:val="24"/>
          <w:szCs w:val="24"/>
          <w:lang w:val="en-US" w:eastAsia="en-GB"/>
        </w:rPr>
        <w:t>, from whom the</w:t>
      </w:r>
      <w:r w:rsidR="00E26741">
        <w:rPr>
          <w:rFonts w:ascii="Arial" w:eastAsia="Times New Roman" w:hAnsi="Arial" w:cs="Arial"/>
          <w:color w:val="222222"/>
          <w:sz w:val="24"/>
          <w:szCs w:val="24"/>
          <w:lang w:val="en-US" w:eastAsia="en-GB"/>
        </w:rPr>
        <w:t>y feel happy to seek advice/help;</w:t>
      </w:r>
    </w:p>
    <w:p w:rsidR="00573F54" w:rsidRPr="00E27BEC" w:rsidRDefault="005B61DA" w:rsidP="00E27BEC">
      <w:pPr>
        <w:numPr>
          <w:ilvl w:val="0"/>
          <w:numId w:val="9"/>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a</w:t>
      </w:r>
      <w:r w:rsidR="00573F54" w:rsidRPr="00E27BEC">
        <w:rPr>
          <w:rFonts w:ascii="Arial" w:eastAsia="Times New Roman" w:hAnsi="Arial" w:cs="Arial"/>
          <w:color w:val="222222"/>
          <w:sz w:val="24"/>
          <w:szCs w:val="24"/>
          <w:lang w:val="en-US" w:eastAsia="en-GB"/>
        </w:rPr>
        <w:t xml:space="preserve"> Personal Education Plan</w:t>
      </w:r>
      <w:r w:rsidR="00E26741">
        <w:rPr>
          <w:rFonts w:ascii="Arial" w:eastAsia="Times New Roman" w:hAnsi="Arial" w:cs="Arial"/>
          <w:color w:val="222222"/>
          <w:sz w:val="24"/>
          <w:szCs w:val="24"/>
          <w:lang w:val="en-US" w:eastAsia="en-GB"/>
        </w:rPr>
        <w:t>;</w:t>
      </w:r>
    </w:p>
    <w:p w:rsidR="00573F54" w:rsidRPr="00E27BEC" w:rsidRDefault="005B61DA" w:rsidP="00E27BEC">
      <w:pPr>
        <w:numPr>
          <w:ilvl w:val="0"/>
          <w:numId w:val="9"/>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s</w:t>
      </w:r>
      <w:r w:rsidR="00DC288D" w:rsidRPr="00E27BEC">
        <w:rPr>
          <w:rFonts w:ascii="Arial" w:eastAsia="Times New Roman" w:hAnsi="Arial" w:cs="Arial"/>
          <w:color w:val="222222"/>
          <w:sz w:val="24"/>
          <w:szCs w:val="24"/>
          <w:lang w:val="en-US" w:eastAsia="en-GB"/>
        </w:rPr>
        <w:t>upport</w:t>
      </w:r>
      <w:r w:rsidR="00573F54" w:rsidRPr="00E27BEC">
        <w:rPr>
          <w:rFonts w:ascii="Arial" w:eastAsia="Times New Roman" w:hAnsi="Arial" w:cs="Arial"/>
          <w:color w:val="222222"/>
          <w:sz w:val="24"/>
          <w:szCs w:val="24"/>
          <w:lang w:val="en-US" w:eastAsia="en-GB"/>
        </w:rPr>
        <w:t xml:space="preserve"> from the SENCO and/or outside agencies</w:t>
      </w:r>
      <w:r w:rsidR="00DC288D" w:rsidRPr="00E27BEC">
        <w:rPr>
          <w:rFonts w:ascii="Arial" w:eastAsia="Times New Roman" w:hAnsi="Arial" w:cs="Arial"/>
          <w:color w:val="222222"/>
          <w:sz w:val="24"/>
          <w:szCs w:val="24"/>
          <w:lang w:val="en-US" w:eastAsia="en-GB"/>
        </w:rPr>
        <w:t xml:space="preserve"> if</w:t>
      </w:r>
      <w:r w:rsidR="00573F54" w:rsidRPr="00E27BEC">
        <w:rPr>
          <w:rFonts w:ascii="Arial" w:eastAsia="Times New Roman" w:hAnsi="Arial" w:cs="Arial"/>
          <w:color w:val="222222"/>
          <w:sz w:val="24"/>
          <w:szCs w:val="24"/>
          <w:lang w:val="en-US" w:eastAsia="en-GB"/>
        </w:rPr>
        <w:t xml:space="preserve"> additional academic or </w:t>
      </w:r>
      <w:proofErr w:type="spellStart"/>
      <w:r w:rsidR="00573F54" w:rsidRPr="00E27BEC">
        <w:rPr>
          <w:rFonts w:ascii="Arial" w:eastAsia="Times New Roman" w:hAnsi="Arial" w:cs="Arial"/>
          <w:color w:val="222222"/>
          <w:sz w:val="24"/>
          <w:szCs w:val="24"/>
          <w:lang w:val="en-US" w:eastAsia="en-GB"/>
        </w:rPr>
        <w:t>behavioural</w:t>
      </w:r>
      <w:proofErr w:type="spellEnd"/>
      <w:r w:rsidR="00573F54" w:rsidRPr="00E27BEC">
        <w:rPr>
          <w:rFonts w:ascii="Arial" w:eastAsia="Times New Roman" w:hAnsi="Arial" w:cs="Arial"/>
          <w:color w:val="222222"/>
          <w:sz w:val="24"/>
          <w:szCs w:val="24"/>
          <w:lang w:val="en-US" w:eastAsia="en-GB"/>
        </w:rPr>
        <w:t xml:space="preserve"> support</w:t>
      </w:r>
      <w:r w:rsidR="00E26741">
        <w:rPr>
          <w:rFonts w:ascii="Arial" w:eastAsia="Times New Roman" w:hAnsi="Arial" w:cs="Arial"/>
          <w:color w:val="222222"/>
          <w:sz w:val="24"/>
          <w:szCs w:val="24"/>
          <w:lang w:val="en-US" w:eastAsia="en-GB"/>
        </w:rPr>
        <w:t xml:space="preserve"> required;</w:t>
      </w:r>
    </w:p>
    <w:p w:rsidR="007437BF" w:rsidRPr="004012E1" w:rsidRDefault="005B61DA" w:rsidP="007437BF">
      <w:pPr>
        <w:numPr>
          <w:ilvl w:val="0"/>
          <w:numId w:val="9"/>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a</w:t>
      </w:r>
      <w:r w:rsidR="00573F54" w:rsidRPr="00E27BEC">
        <w:rPr>
          <w:rFonts w:ascii="Arial" w:eastAsia="Times New Roman" w:hAnsi="Arial" w:cs="Arial"/>
          <w:color w:val="222222"/>
          <w:sz w:val="24"/>
          <w:szCs w:val="24"/>
          <w:lang w:val="en-US" w:eastAsia="en-GB"/>
        </w:rPr>
        <w:t xml:space="preserve"> strategy for key stage or new school transitions</w:t>
      </w:r>
      <w:r w:rsidR="00E26741">
        <w:rPr>
          <w:rFonts w:ascii="Arial" w:eastAsia="Times New Roman" w:hAnsi="Arial" w:cs="Arial"/>
          <w:color w:val="222222"/>
          <w:sz w:val="24"/>
          <w:szCs w:val="24"/>
          <w:lang w:val="en-US" w:eastAsia="en-GB"/>
        </w:rPr>
        <w:t>.</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Personal Education Plans</w:t>
      </w:r>
    </w:p>
    <w:p w:rsidR="005B61DA" w:rsidRPr="00E27BEC" w:rsidRDefault="00573F54" w:rsidP="00E27BEC">
      <w:p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 xml:space="preserve">Each child will have a Personal Education Plan (PEP), </w:t>
      </w:r>
    </w:p>
    <w:p w:rsidR="00573F54" w:rsidRPr="00E27BEC" w:rsidRDefault="00573F54" w:rsidP="00E27BEC">
      <w:pPr>
        <w:spacing w:after="360" w:line="240" w:lineRule="auto"/>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The PEP will consider:</w:t>
      </w:r>
    </w:p>
    <w:p w:rsidR="00573F54" w:rsidRPr="00E27BEC" w:rsidRDefault="00E26741" w:rsidP="00E27BEC">
      <w:pPr>
        <w:numPr>
          <w:ilvl w:val="0"/>
          <w:numId w:val="10"/>
        </w:numPr>
        <w:spacing w:after="0" w:line="240" w:lineRule="auto"/>
        <w:ind w:left="540"/>
        <w:jc w:val="both"/>
        <w:rPr>
          <w:rFonts w:ascii="Arial" w:eastAsia="Times New Roman" w:hAnsi="Arial" w:cs="Arial"/>
          <w:color w:val="222222"/>
          <w:sz w:val="24"/>
          <w:szCs w:val="24"/>
          <w:lang w:val="en-US" w:eastAsia="en-GB"/>
        </w:rPr>
      </w:pPr>
      <w:r>
        <w:rPr>
          <w:rFonts w:ascii="Arial" w:eastAsia="Times New Roman" w:hAnsi="Arial" w:cs="Arial"/>
          <w:color w:val="222222"/>
          <w:sz w:val="24"/>
          <w:szCs w:val="24"/>
          <w:lang w:val="en-US" w:eastAsia="en-GB"/>
        </w:rPr>
        <w:t>the child’s strength</w:t>
      </w:r>
      <w:r w:rsidR="00573F54" w:rsidRPr="00E27BEC">
        <w:rPr>
          <w:rFonts w:ascii="Arial" w:eastAsia="Times New Roman" w:hAnsi="Arial" w:cs="Arial"/>
          <w:color w:val="222222"/>
          <w:sz w:val="24"/>
          <w:szCs w:val="24"/>
          <w:lang w:val="en-US" w:eastAsia="en-GB"/>
        </w:rPr>
        <w:t>s and weaknesses</w:t>
      </w:r>
    </w:p>
    <w:p w:rsidR="00573F54" w:rsidRPr="00E27BEC" w:rsidRDefault="00573F54" w:rsidP="00E27BEC">
      <w:pPr>
        <w:numPr>
          <w:ilvl w:val="0"/>
          <w:numId w:val="10"/>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interests, both in and out of school</w:t>
      </w:r>
    </w:p>
    <w:p w:rsidR="00573F54" w:rsidRPr="00E27BEC" w:rsidRDefault="00573F54" w:rsidP="00E27BEC">
      <w:pPr>
        <w:numPr>
          <w:ilvl w:val="0"/>
          <w:numId w:val="10"/>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developmental</w:t>
      </w:r>
      <w:r w:rsidR="005B61DA" w:rsidRPr="00E27BEC">
        <w:rPr>
          <w:rFonts w:ascii="Arial" w:eastAsia="Times New Roman" w:hAnsi="Arial" w:cs="Arial"/>
          <w:color w:val="222222"/>
          <w:sz w:val="24"/>
          <w:szCs w:val="24"/>
          <w:lang w:val="en-US" w:eastAsia="en-GB"/>
        </w:rPr>
        <w:t>,</w:t>
      </w:r>
      <w:r w:rsidRPr="00E27BEC">
        <w:rPr>
          <w:rFonts w:ascii="Arial" w:eastAsia="Times New Roman" w:hAnsi="Arial" w:cs="Arial"/>
          <w:color w:val="222222"/>
          <w:sz w:val="24"/>
          <w:szCs w:val="24"/>
          <w:lang w:val="en-US" w:eastAsia="en-GB"/>
        </w:rPr>
        <w:t xml:space="preserve"> educational and pastoral needs</w:t>
      </w:r>
    </w:p>
    <w:p w:rsidR="00573F54" w:rsidRPr="00E27BEC" w:rsidRDefault="00573F54" w:rsidP="00E27BEC">
      <w:pPr>
        <w:numPr>
          <w:ilvl w:val="0"/>
          <w:numId w:val="10"/>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future plans, and how these can be supported</w:t>
      </w:r>
    </w:p>
    <w:p w:rsidR="00573F54" w:rsidRPr="00E27BEC" w:rsidRDefault="00573F54" w:rsidP="00E27BEC">
      <w:pPr>
        <w:numPr>
          <w:ilvl w:val="0"/>
          <w:numId w:val="10"/>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issues arising for the child</w:t>
      </w:r>
    </w:p>
    <w:p w:rsidR="00573F54" w:rsidRPr="00E27BEC" w:rsidRDefault="00573F54" w:rsidP="00E27BEC">
      <w:pPr>
        <w:numPr>
          <w:ilvl w:val="0"/>
          <w:numId w:val="10"/>
        </w:numPr>
        <w:spacing w:after="0" w:line="240" w:lineRule="auto"/>
        <w:ind w:left="540"/>
        <w:jc w:val="both"/>
        <w:rPr>
          <w:rFonts w:ascii="Arial" w:eastAsia="Times New Roman" w:hAnsi="Arial" w:cs="Arial"/>
          <w:color w:val="222222"/>
          <w:sz w:val="24"/>
          <w:szCs w:val="24"/>
          <w:lang w:val="en-US" w:eastAsia="en-GB"/>
        </w:rPr>
      </w:pPr>
      <w:r w:rsidRPr="00E27BEC">
        <w:rPr>
          <w:rFonts w:ascii="Arial" w:eastAsia="Times New Roman" w:hAnsi="Arial" w:cs="Arial"/>
          <w:color w:val="222222"/>
          <w:sz w:val="24"/>
          <w:szCs w:val="24"/>
          <w:lang w:val="en-US" w:eastAsia="en-GB"/>
        </w:rPr>
        <w:t>targets that will be reviewed during the next PEP meeting.</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Admission/Induction Arrangements</w:t>
      </w:r>
    </w:p>
    <w:p w:rsidR="00573F54" w:rsidRPr="00093947" w:rsidRDefault="00573F54" w:rsidP="00E27BEC">
      <w:pPr>
        <w:spacing w:after="360" w:line="240" w:lineRule="auto"/>
        <w:jc w:val="both"/>
        <w:rPr>
          <w:rFonts w:ascii="Arial" w:eastAsia="Times New Roman" w:hAnsi="Arial" w:cs="Arial"/>
          <w:sz w:val="24"/>
          <w:szCs w:val="24"/>
          <w:lang w:val="en-US" w:eastAsia="en-GB"/>
        </w:rPr>
      </w:pPr>
      <w:r w:rsidRPr="00093947">
        <w:rPr>
          <w:rFonts w:ascii="Arial" w:eastAsia="Times New Roman" w:hAnsi="Arial" w:cs="Arial"/>
          <w:sz w:val="24"/>
          <w:szCs w:val="24"/>
          <w:lang w:val="en-US" w:eastAsia="en-GB"/>
        </w:rPr>
        <w:t>Looked after children are a priority for admission and, as such, we will follow the LEA’s published admission criteria.</w:t>
      </w:r>
    </w:p>
    <w:p w:rsidR="00E26741" w:rsidRPr="00093947" w:rsidRDefault="00093947" w:rsidP="00093947">
      <w:pPr>
        <w:spacing w:after="360" w:line="240" w:lineRule="auto"/>
        <w:jc w:val="both"/>
        <w:rPr>
          <w:rFonts w:ascii="Arial" w:hAnsi="Arial" w:cs="Arial"/>
          <w:sz w:val="24"/>
          <w:szCs w:val="24"/>
        </w:rPr>
      </w:pPr>
      <w:r w:rsidRPr="00093947">
        <w:rPr>
          <w:rFonts w:ascii="Arial" w:hAnsi="Arial" w:cs="Arial"/>
          <w:sz w:val="24"/>
          <w:szCs w:val="24"/>
          <w:lang w:val="en-US"/>
        </w:rPr>
        <w:t>Records will be requested from the child’s previous school and as soon as practicable after they are received a meet</w:t>
      </w:r>
      <w:r w:rsidR="007437BF">
        <w:rPr>
          <w:rFonts w:ascii="Arial" w:hAnsi="Arial" w:cs="Arial"/>
          <w:sz w:val="24"/>
          <w:szCs w:val="24"/>
          <w:lang w:val="en-US"/>
        </w:rPr>
        <w:t xml:space="preserve">ing will be held with the </w:t>
      </w:r>
      <w:proofErr w:type="spellStart"/>
      <w:r w:rsidR="007437BF">
        <w:rPr>
          <w:rFonts w:ascii="Arial" w:hAnsi="Arial" w:cs="Arial"/>
          <w:sz w:val="24"/>
          <w:szCs w:val="24"/>
          <w:lang w:val="en-US"/>
        </w:rPr>
        <w:t>carer</w:t>
      </w:r>
      <w:proofErr w:type="spellEnd"/>
      <w:r w:rsidR="007437BF">
        <w:rPr>
          <w:rFonts w:ascii="Arial" w:hAnsi="Arial" w:cs="Arial"/>
          <w:sz w:val="24"/>
          <w:szCs w:val="24"/>
          <w:lang w:val="en-US"/>
        </w:rPr>
        <w:t>/</w:t>
      </w:r>
      <w:r w:rsidRPr="00093947">
        <w:rPr>
          <w:rFonts w:ascii="Arial" w:hAnsi="Arial" w:cs="Arial"/>
          <w:sz w:val="24"/>
          <w:szCs w:val="24"/>
          <w:lang w:val="en-US"/>
        </w:rPr>
        <w:t xml:space="preserve">parent, social worker, and other relevant professionals, </w:t>
      </w:r>
      <w:r w:rsidRPr="00093947">
        <w:rPr>
          <w:rFonts w:ascii="Arial" w:hAnsi="Arial" w:cs="Arial"/>
          <w:sz w:val="24"/>
          <w:szCs w:val="24"/>
          <w:lang w:val="en-US"/>
        </w:rPr>
        <w:lastRenderedPageBreak/>
        <w:t>and child as appropriate. This will provide information to inform the child’s new Personal Education Plan, and ensure that communication systems are established</w:t>
      </w:r>
    </w:p>
    <w:p w:rsidR="00093947" w:rsidRPr="00093947" w:rsidRDefault="00573F54" w:rsidP="00E27BEC">
      <w:pPr>
        <w:spacing w:after="360" w:line="240" w:lineRule="auto"/>
        <w:jc w:val="both"/>
        <w:rPr>
          <w:rFonts w:ascii="Arial" w:eastAsia="Times New Roman" w:hAnsi="Arial" w:cs="Arial"/>
          <w:sz w:val="24"/>
          <w:szCs w:val="24"/>
          <w:lang w:val="en-US" w:eastAsia="en-GB"/>
        </w:rPr>
      </w:pPr>
      <w:r w:rsidRPr="00093947">
        <w:rPr>
          <w:rFonts w:ascii="Arial" w:eastAsia="Times New Roman" w:hAnsi="Arial" w:cs="Arial"/>
          <w:sz w:val="24"/>
          <w:szCs w:val="24"/>
          <w:lang w:val="en-US" w:eastAsia="en-GB"/>
        </w:rPr>
        <w:t>On admission, the child will meet with the designated teacher and their named member of staff. They will discuss any relevant issues, academic or pastoral, and ensure the child is made to feel c</w:t>
      </w:r>
      <w:r w:rsidR="00093947" w:rsidRPr="00093947">
        <w:rPr>
          <w:rFonts w:ascii="Arial" w:eastAsia="Times New Roman" w:hAnsi="Arial" w:cs="Arial"/>
          <w:sz w:val="24"/>
          <w:szCs w:val="24"/>
          <w:lang w:val="en-US" w:eastAsia="en-GB"/>
        </w:rPr>
        <w:t xml:space="preserve">omfortable in our school </w:t>
      </w:r>
      <w:r w:rsidRPr="00093947">
        <w:rPr>
          <w:rFonts w:ascii="Arial" w:eastAsia="Times New Roman" w:hAnsi="Arial" w:cs="Arial"/>
          <w:sz w:val="24"/>
          <w:szCs w:val="24"/>
          <w:lang w:val="en-US" w:eastAsia="en-GB"/>
        </w:rPr>
        <w:t>early.</w:t>
      </w:r>
    </w:p>
    <w:p w:rsidR="00573F54" w:rsidRPr="00093947" w:rsidRDefault="00573F54" w:rsidP="00E27BEC">
      <w:pPr>
        <w:spacing w:after="360" w:line="240" w:lineRule="auto"/>
        <w:jc w:val="both"/>
        <w:rPr>
          <w:rFonts w:ascii="Arial" w:eastAsia="Times New Roman" w:hAnsi="Arial" w:cs="Arial"/>
          <w:sz w:val="24"/>
          <w:szCs w:val="24"/>
          <w:lang w:val="en-US" w:eastAsia="en-GB"/>
        </w:rPr>
      </w:pPr>
      <w:r w:rsidRPr="00093947">
        <w:rPr>
          <w:rFonts w:ascii="Arial" w:eastAsia="Times New Roman" w:hAnsi="Arial" w:cs="Arial"/>
          <w:sz w:val="24"/>
          <w:szCs w:val="24"/>
          <w:lang w:val="en-US" w:eastAsia="en-GB"/>
        </w:rPr>
        <w:t xml:space="preserve">In the first PEP meeting, we will seek clarification from the social worker as to who requires school reports and who may give permission for school trips or other such activities. At this meeting any means of communication to aid the fluid exchange of information between statutory meetings will be discussed and agreed </w:t>
      </w:r>
    </w:p>
    <w:p w:rsidR="00573F54" w:rsidRPr="00E27BEC" w:rsidRDefault="00573F54" w:rsidP="00E27BEC">
      <w:pPr>
        <w:shd w:val="clear" w:color="auto" w:fill="C44265"/>
        <w:spacing w:before="360" w:after="90" w:line="240" w:lineRule="auto"/>
        <w:jc w:val="both"/>
        <w:outlineLvl w:val="2"/>
        <w:rPr>
          <w:rFonts w:ascii="Arial" w:eastAsia="Times New Roman" w:hAnsi="Arial" w:cs="Arial"/>
          <w:color w:val="FFFFFF"/>
          <w:sz w:val="24"/>
          <w:szCs w:val="24"/>
          <w:lang w:val="en-US" w:eastAsia="en-GB"/>
        </w:rPr>
      </w:pPr>
      <w:r w:rsidRPr="00E27BEC">
        <w:rPr>
          <w:rFonts w:ascii="Arial" w:eastAsia="Times New Roman" w:hAnsi="Arial" w:cs="Arial"/>
          <w:color w:val="FFFFFF"/>
          <w:sz w:val="24"/>
          <w:szCs w:val="24"/>
          <w:lang w:val="en-US" w:eastAsia="en-GB"/>
        </w:rPr>
        <w:t>Complaints</w:t>
      </w:r>
    </w:p>
    <w:p w:rsidR="00573F54" w:rsidRPr="007437BF" w:rsidRDefault="00573F54" w:rsidP="00E27BEC">
      <w:pPr>
        <w:spacing w:after="360" w:line="240" w:lineRule="auto"/>
        <w:jc w:val="both"/>
        <w:rPr>
          <w:rFonts w:ascii="Arial" w:eastAsia="Times New Roman" w:hAnsi="Arial" w:cs="Arial"/>
          <w:sz w:val="24"/>
          <w:szCs w:val="24"/>
          <w:lang w:val="en-US" w:eastAsia="en-GB"/>
        </w:rPr>
      </w:pPr>
      <w:r w:rsidRPr="007437BF">
        <w:rPr>
          <w:rFonts w:ascii="Arial" w:eastAsia="Times New Roman" w:hAnsi="Arial" w:cs="Arial"/>
          <w:sz w:val="24"/>
          <w:szCs w:val="24"/>
          <w:lang w:val="en-US" w:eastAsia="en-GB"/>
        </w:rPr>
        <w:t>If a young person, parent or social worker wishes to complain about the provision or policy, they should in the first instance raise it with the designated teacher, who will try to resolve the situation.</w:t>
      </w:r>
    </w:p>
    <w:p w:rsidR="00573F54" w:rsidRPr="007437BF" w:rsidRDefault="00573F54" w:rsidP="00E27BEC">
      <w:pPr>
        <w:spacing w:after="360" w:line="240" w:lineRule="auto"/>
        <w:jc w:val="both"/>
        <w:rPr>
          <w:rFonts w:ascii="Arial" w:eastAsia="Times New Roman" w:hAnsi="Arial" w:cs="Arial"/>
          <w:sz w:val="24"/>
          <w:szCs w:val="24"/>
          <w:lang w:val="en-US" w:eastAsia="en-GB"/>
        </w:rPr>
      </w:pPr>
      <w:r w:rsidRPr="007437BF">
        <w:rPr>
          <w:rFonts w:ascii="Arial" w:eastAsia="Times New Roman" w:hAnsi="Arial" w:cs="Arial"/>
          <w:sz w:val="24"/>
          <w:szCs w:val="24"/>
          <w:lang w:val="en-US" w:eastAsia="en-GB"/>
        </w:rPr>
        <w:t>If the issue cannot be resolved</w:t>
      </w:r>
      <w:r w:rsidR="007437BF" w:rsidRPr="007437BF">
        <w:rPr>
          <w:rFonts w:ascii="Arial" w:eastAsia="Times New Roman" w:hAnsi="Arial" w:cs="Arial"/>
          <w:sz w:val="24"/>
          <w:szCs w:val="24"/>
          <w:lang w:val="en-US" w:eastAsia="en-GB"/>
        </w:rPr>
        <w:t>, t</w:t>
      </w:r>
      <w:r w:rsidRPr="007437BF">
        <w:rPr>
          <w:rFonts w:ascii="Arial" w:eastAsia="Times New Roman" w:hAnsi="Arial" w:cs="Arial"/>
          <w:sz w:val="24"/>
          <w:szCs w:val="24"/>
          <w:lang w:val="en-US" w:eastAsia="en-GB"/>
        </w:rPr>
        <w:t>he Head teacher will investigate the complaint</w:t>
      </w:r>
      <w:r w:rsidR="007437BF" w:rsidRPr="007437BF">
        <w:rPr>
          <w:rFonts w:ascii="Arial" w:eastAsia="Times New Roman" w:hAnsi="Arial" w:cs="Arial"/>
          <w:sz w:val="24"/>
          <w:szCs w:val="24"/>
          <w:lang w:val="en-US" w:eastAsia="en-GB"/>
        </w:rPr>
        <w:t xml:space="preserve"> and a</w:t>
      </w:r>
      <w:r w:rsidRPr="007437BF">
        <w:rPr>
          <w:rFonts w:ascii="Arial" w:eastAsia="Times New Roman" w:hAnsi="Arial" w:cs="Arial"/>
          <w:sz w:val="24"/>
          <w:szCs w:val="24"/>
          <w:lang w:val="en-US" w:eastAsia="en-GB"/>
        </w:rPr>
        <w:t xml:space="preserve">ny issue </w:t>
      </w:r>
      <w:r w:rsidR="007437BF" w:rsidRPr="007437BF">
        <w:rPr>
          <w:rFonts w:ascii="Arial" w:eastAsia="Times New Roman" w:hAnsi="Arial" w:cs="Arial"/>
          <w:sz w:val="24"/>
          <w:szCs w:val="24"/>
          <w:lang w:val="en-US" w:eastAsia="en-GB"/>
        </w:rPr>
        <w:t>that remains</w:t>
      </w:r>
      <w:r w:rsidRPr="007437BF">
        <w:rPr>
          <w:rFonts w:ascii="Arial" w:eastAsia="Times New Roman" w:hAnsi="Arial" w:cs="Arial"/>
          <w:sz w:val="24"/>
          <w:szCs w:val="24"/>
          <w:lang w:val="en-US" w:eastAsia="en-GB"/>
        </w:rPr>
        <w:t xml:space="preserve"> unresolved at this stage </w:t>
      </w:r>
      <w:r w:rsidR="007437BF" w:rsidRPr="007437BF">
        <w:rPr>
          <w:rFonts w:ascii="Arial" w:eastAsia="Times New Roman" w:hAnsi="Arial" w:cs="Arial"/>
          <w:sz w:val="24"/>
          <w:szCs w:val="24"/>
          <w:lang w:val="en-US" w:eastAsia="en-GB"/>
        </w:rPr>
        <w:t>will be</w:t>
      </w:r>
      <w:r w:rsidRPr="007437BF">
        <w:rPr>
          <w:rFonts w:ascii="Arial" w:eastAsia="Times New Roman" w:hAnsi="Arial" w:cs="Arial"/>
          <w:sz w:val="24"/>
          <w:szCs w:val="24"/>
          <w:lang w:val="en-US" w:eastAsia="en-GB"/>
        </w:rPr>
        <w:t xml:space="preserve"> addressed through a meeting in order to assess the impact of </w:t>
      </w:r>
      <w:r w:rsidR="007437BF" w:rsidRPr="007437BF">
        <w:rPr>
          <w:rFonts w:ascii="Arial" w:eastAsia="Times New Roman" w:hAnsi="Arial" w:cs="Arial"/>
          <w:sz w:val="24"/>
          <w:szCs w:val="24"/>
          <w:lang w:val="en-US" w:eastAsia="en-GB"/>
        </w:rPr>
        <w:t xml:space="preserve">the complaint </w:t>
      </w:r>
      <w:r w:rsidRPr="007437BF">
        <w:rPr>
          <w:rFonts w:ascii="Arial" w:eastAsia="Times New Roman" w:hAnsi="Arial" w:cs="Arial"/>
          <w:sz w:val="24"/>
          <w:szCs w:val="24"/>
          <w:lang w:val="en-US" w:eastAsia="en-GB"/>
        </w:rPr>
        <w:t xml:space="preserve">upon the young person’s education. This meeting may include the named Governor and any other outside agency that both parties deem necessary to attend. </w:t>
      </w:r>
    </w:p>
    <w:p w:rsidR="00573F54" w:rsidRPr="00E27BEC" w:rsidRDefault="00573F54" w:rsidP="00E27BEC">
      <w:pPr>
        <w:spacing w:after="360" w:line="240" w:lineRule="auto"/>
        <w:jc w:val="both"/>
        <w:rPr>
          <w:rFonts w:ascii="Arial" w:eastAsia="Times New Roman" w:hAnsi="Arial" w:cs="Arial"/>
          <w:color w:val="222222"/>
          <w:sz w:val="24"/>
          <w:szCs w:val="24"/>
          <w:lang w:val="en-US" w:eastAsia="en-GB"/>
        </w:rPr>
      </w:pPr>
    </w:p>
    <w:p w:rsidR="00573F54" w:rsidRPr="00E27BEC" w:rsidRDefault="00573F54" w:rsidP="00E27BEC">
      <w:pPr>
        <w:spacing w:after="360" w:line="240" w:lineRule="auto"/>
        <w:jc w:val="both"/>
        <w:rPr>
          <w:rFonts w:ascii="Arial" w:eastAsia="Times New Roman" w:hAnsi="Arial" w:cs="Arial"/>
          <w:color w:val="222222"/>
          <w:sz w:val="24"/>
          <w:szCs w:val="24"/>
          <w:lang w:val="en-US" w:eastAsia="en-GB"/>
        </w:rPr>
      </w:pPr>
    </w:p>
    <w:p w:rsidR="00573F54" w:rsidRDefault="00573F54" w:rsidP="00573F54">
      <w:pPr>
        <w:spacing w:after="360" w:line="240" w:lineRule="auto"/>
        <w:rPr>
          <w:rFonts w:ascii="ABeeZee" w:eastAsia="Times New Roman" w:hAnsi="ABeeZee" w:cs="Times New Roman"/>
          <w:color w:val="222222"/>
          <w:sz w:val="21"/>
          <w:szCs w:val="21"/>
          <w:lang w:val="en-US" w:eastAsia="en-GB"/>
        </w:rPr>
      </w:pPr>
    </w:p>
    <w:sectPr w:rsidR="00573F54" w:rsidSect="00401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MM">
    <w:altName w:val="MyriadM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BeeZe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778"/>
    <w:multiLevelType w:val="multilevel"/>
    <w:tmpl w:val="7202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C53CD"/>
    <w:multiLevelType w:val="multilevel"/>
    <w:tmpl w:val="51A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A1DA0"/>
    <w:multiLevelType w:val="multilevel"/>
    <w:tmpl w:val="6E461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F3BB8"/>
    <w:multiLevelType w:val="hybridMultilevel"/>
    <w:tmpl w:val="642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5CD0"/>
    <w:multiLevelType w:val="multilevel"/>
    <w:tmpl w:val="A6AA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94AE8"/>
    <w:multiLevelType w:val="multilevel"/>
    <w:tmpl w:val="D076E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66318"/>
    <w:multiLevelType w:val="multilevel"/>
    <w:tmpl w:val="982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C6CFA"/>
    <w:multiLevelType w:val="multilevel"/>
    <w:tmpl w:val="E53E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419FE"/>
    <w:multiLevelType w:val="multilevel"/>
    <w:tmpl w:val="99E2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209CE"/>
    <w:multiLevelType w:val="hybridMultilevel"/>
    <w:tmpl w:val="970A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32DF7"/>
    <w:multiLevelType w:val="multilevel"/>
    <w:tmpl w:val="514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B2CBA"/>
    <w:multiLevelType w:val="multilevel"/>
    <w:tmpl w:val="136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847BD"/>
    <w:multiLevelType w:val="multilevel"/>
    <w:tmpl w:val="AD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5303F"/>
    <w:multiLevelType w:val="multilevel"/>
    <w:tmpl w:val="239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E36AEA"/>
    <w:multiLevelType w:val="multilevel"/>
    <w:tmpl w:val="D7E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4"/>
  </w:num>
  <w:num w:numId="3">
    <w:abstractNumId w:val="0"/>
  </w:num>
  <w:num w:numId="4">
    <w:abstractNumId w:val="11"/>
  </w:num>
  <w:num w:numId="5">
    <w:abstractNumId w:val="1"/>
  </w:num>
  <w:num w:numId="6">
    <w:abstractNumId w:val="12"/>
  </w:num>
  <w:num w:numId="7">
    <w:abstractNumId w:val="8"/>
  </w:num>
  <w:num w:numId="8">
    <w:abstractNumId w:val="6"/>
  </w:num>
  <w:num w:numId="9">
    <w:abstractNumId w:val="4"/>
  </w:num>
  <w:num w:numId="10">
    <w:abstractNumId w:val="13"/>
  </w:num>
  <w:num w:numId="11">
    <w:abstractNumId w:val="7"/>
  </w:num>
  <w:num w:numId="12">
    <w:abstractNumId w:val="2"/>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52"/>
    <w:rsid w:val="00070825"/>
    <w:rsid w:val="00093947"/>
    <w:rsid w:val="000F6873"/>
    <w:rsid w:val="0028144D"/>
    <w:rsid w:val="004012E1"/>
    <w:rsid w:val="00573F54"/>
    <w:rsid w:val="005B61DA"/>
    <w:rsid w:val="00653D7E"/>
    <w:rsid w:val="0065614C"/>
    <w:rsid w:val="007055A3"/>
    <w:rsid w:val="007437BF"/>
    <w:rsid w:val="00807371"/>
    <w:rsid w:val="008B33C1"/>
    <w:rsid w:val="009D50F3"/>
    <w:rsid w:val="00A14852"/>
    <w:rsid w:val="00A37789"/>
    <w:rsid w:val="00A473AB"/>
    <w:rsid w:val="00AE3BA4"/>
    <w:rsid w:val="00B95E75"/>
    <w:rsid w:val="00C267C8"/>
    <w:rsid w:val="00C34A00"/>
    <w:rsid w:val="00CA2637"/>
    <w:rsid w:val="00DB6898"/>
    <w:rsid w:val="00DB7E9F"/>
    <w:rsid w:val="00DC288D"/>
    <w:rsid w:val="00E26741"/>
    <w:rsid w:val="00E27BEC"/>
    <w:rsid w:val="00E8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C3A2"/>
  <w15:chartTrackingRefBased/>
  <w15:docId w15:val="{EBCF9F31-8D41-4703-8292-D5AC9EF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A473AB"/>
    <w:rPr>
      <w:rFonts w:cs="MyriadMM"/>
      <w:color w:val="000000"/>
      <w:sz w:val="16"/>
      <w:szCs w:val="16"/>
    </w:rPr>
  </w:style>
  <w:style w:type="character" w:customStyle="1" w:styleId="A4">
    <w:name w:val="A4"/>
    <w:uiPriority w:val="99"/>
    <w:rsid w:val="00A473AB"/>
    <w:rPr>
      <w:rFonts w:cs="MyriadMM"/>
      <w:color w:val="000000"/>
    </w:rPr>
  </w:style>
  <w:style w:type="paragraph" w:styleId="ListParagraph">
    <w:name w:val="List Paragraph"/>
    <w:basedOn w:val="Normal"/>
    <w:uiPriority w:val="34"/>
    <w:qFormat/>
    <w:rsid w:val="00A37789"/>
    <w:pPr>
      <w:ind w:left="720"/>
      <w:contextualSpacing/>
    </w:pPr>
  </w:style>
  <w:style w:type="paragraph" w:styleId="BalloonText">
    <w:name w:val="Balloon Text"/>
    <w:basedOn w:val="Normal"/>
    <w:link w:val="BalloonTextChar"/>
    <w:uiPriority w:val="99"/>
    <w:semiHidden/>
    <w:unhideWhenUsed/>
    <w:rsid w:val="00E8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027">
      <w:bodyDiv w:val="1"/>
      <w:marLeft w:val="0"/>
      <w:marRight w:val="0"/>
      <w:marTop w:val="0"/>
      <w:marBottom w:val="0"/>
      <w:divBdr>
        <w:top w:val="none" w:sz="0" w:space="0" w:color="auto"/>
        <w:left w:val="none" w:sz="0" w:space="0" w:color="auto"/>
        <w:bottom w:val="none" w:sz="0" w:space="0" w:color="auto"/>
        <w:right w:val="none" w:sz="0" w:space="0" w:color="auto"/>
      </w:divBdr>
      <w:divsChild>
        <w:div w:id="625084399">
          <w:marLeft w:val="0"/>
          <w:marRight w:val="0"/>
          <w:marTop w:val="0"/>
          <w:marBottom w:val="0"/>
          <w:divBdr>
            <w:top w:val="none" w:sz="0" w:space="0" w:color="auto"/>
            <w:left w:val="none" w:sz="0" w:space="0" w:color="auto"/>
            <w:bottom w:val="none" w:sz="0" w:space="0" w:color="auto"/>
            <w:right w:val="none" w:sz="0" w:space="0" w:color="auto"/>
          </w:divBdr>
          <w:divsChild>
            <w:div w:id="1788619405">
              <w:marLeft w:val="0"/>
              <w:marRight w:val="0"/>
              <w:marTop w:val="0"/>
              <w:marBottom w:val="0"/>
              <w:divBdr>
                <w:top w:val="none" w:sz="0" w:space="0" w:color="auto"/>
                <w:left w:val="none" w:sz="0" w:space="0" w:color="auto"/>
                <w:bottom w:val="none" w:sz="0" w:space="0" w:color="auto"/>
                <w:right w:val="none" w:sz="0" w:space="0" w:color="auto"/>
              </w:divBdr>
            </w:div>
            <w:div w:id="1072849222">
              <w:marLeft w:val="0"/>
              <w:marRight w:val="0"/>
              <w:marTop w:val="0"/>
              <w:marBottom w:val="0"/>
              <w:divBdr>
                <w:top w:val="none" w:sz="0" w:space="0" w:color="auto"/>
                <w:left w:val="none" w:sz="0" w:space="0" w:color="auto"/>
                <w:bottom w:val="none" w:sz="0" w:space="0" w:color="auto"/>
                <w:right w:val="none" w:sz="0" w:space="0" w:color="auto"/>
              </w:divBdr>
              <w:divsChild>
                <w:div w:id="215632247">
                  <w:marLeft w:val="0"/>
                  <w:marRight w:val="0"/>
                  <w:marTop w:val="360"/>
                  <w:marBottom w:val="0"/>
                  <w:divBdr>
                    <w:top w:val="none" w:sz="0" w:space="0" w:color="auto"/>
                    <w:left w:val="none" w:sz="0" w:space="0" w:color="auto"/>
                    <w:bottom w:val="none" w:sz="0" w:space="0" w:color="auto"/>
                    <w:right w:val="none" w:sz="0" w:space="0" w:color="auto"/>
                  </w:divBdr>
                  <w:divsChild>
                    <w:div w:id="779302716">
                      <w:marLeft w:val="0"/>
                      <w:marRight w:val="0"/>
                      <w:marTop w:val="0"/>
                      <w:marBottom w:val="0"/>
                      <w:divBdr>
                        <w:top w:val="none" w:sz="0" w:space="0" w:color="auto"/>
                        <w:left w:val="none" w:sz="0" w:space="0" w:color="auto"/>
                        <w:bottom w:val="none" w:sz="0" w:space="0" w:color="auto"/>
                        <w:right w:val="none" w:sz="0" w:space="0" w:color="auto"/>
                      </w:divBdr>
                      <w:divsChild>
                        <w:div w:id="15899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229">
                  <w:marLeft w:val="0"/>
                  <w:marRight w:val="0"/>
                  <w:marTop w:val="360"/>
                  <w:marBottom w:val="0"/>
                  <w:divBdr>
                    <w:top w:val="none" w:sz="0" w:space="0" w:color="auto"/>
                    <w:left w:val="none" w:sz="0" w:space="0" w:color="auto"/>
                    <w:bottom w:val="none" w:sz="0" w:space="0" w:color="auto"/>
                    <w:right w:val="none" w:sz="0" w:space="0" w:color="auto"/>
                  </w:divBdr>
                  <w:divsChild>
                    <w:div w:id="2116245557">
                      <w:marLeft w:val="0"/>
                      <w:marRight w:val="0"/>
                      <w:marTop w:val="0"/>
                      <w:marBottom w:val="0"/>
                      <w:divBdr>
                        <w:top w:val="none" w:sz="0" w:space="0" w:color="auto"/>
                        <w:left w:val="none" w:sz="0" w:space="0" w:color="auto"/>
                        <w:bottom w:val="none" w:sz="0" w:space="0" w:color="auto"/>
                        <w:right w:val="none" w:sz="0" w:space="0" w:color="auto"/>
                      </w:divBdr>
                    </w:div>
                    <w:div w:id="147597446">
                      <w:marLeft w:val="0"/>
                      <w:marRight w:val="0"/>
                      <w:marTop w:val="0"/>
                      <w:marBottom w:val="0"/>
                      <w:divBdr>
                        <w:top w:val="none" w:sz="0" w:space="0" w:color="auto"/>
                        <w:left w:val="none" w:sz="0" w:space="0" w:color="auto"/>
                        <w:bottom w:val="none" w:sz="0" w:space="0" w:color="auto"/>
                        <w:right w:val="none" w:sz="0" w:space="0" w:color="auto"/>
                      </w:divBdr>
                    </w:div>
                    <w:div w:id="514811148">
                      <w:marLeft w:val="0"/>
                      <w:marRight w:val="0"/>
                      <w:marTop w:val="0"/>
                      <w:marBottom w:val="0"/>
                      <w:divBdr>
                        <w:top w:val="none" w:sz="0" w:space="0" w:color="auto"/>
                        <w:left w:val="none" w:sz="0" w:space="0" w:color="auto"/>
                        <w:bottom w:val="none" w:sz="0" w:space="0" w:color="auto"/>
                        <w:right w:val="none" w:sz="0" w:space="0" w:color="auto"/>
                      </w:divBdr>
                    </w:div>
                    <w:div w:id="16787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311">
              <w:marLeft w:val="0"/>
              <w:marRight w:val="0"/>
              <w:marTop w:val="0"/>
              <w:marBottom w:val="0"/>
              <w:divBdr>
                <w:top w:val="none" w:sz="0" w:space="0" w:color="auto"/>
                <w:left w:val="none" w:sz="0" w:space="0" w:color="auto"/>
                <w:bottom w:val="none" w:sz="0" w:space="0" w:color="auto"/>
                <w:right w:val="none" w:sz="0" w:space="0" w:color="auto"/>
              </w:divBdr>
            </w:div>
          </w:divsChild>
        </w:div>
        <w:div w:id="383604836">
          <w:marLeft w:val="0"/>
          <w:marRight w:val="0"/>
          <w:marTop w:val="0"/>
          <w:marBottom w:val="0"/>
          <w:divBdr>
            <w:top w:val="none" w:sz="0" w:space="0" w:color="auto"/>
            <w:left w:val="none" w:sz="0" w:space="0" w:color="auto"/>
            <w:bottom w:val="none" w:sz="0" w:space="0" w:color="auto"/>
            <w:right w:val="none" w:sz="0" w:space="0" w:color="auto"/>
          </w:divBdr>
          <w:divsChild>
            <w:div w:id="480853958">
              <w:marLeft w:val="0"/>
              <w:marRight w:val="0"/>
              <w:marTop w:val="0"/>
              <w:marBottom w:val="0"/>
              <w:divBdr>
                <w:top w:val="none" w:sz="0" w:space="0" w:color="auto"/>
                <w:left w:val="none" w:sz="0" w:space="0" w:color="auto"/>
                <w:bottom w:val="none" w:sz="0" w:space="0" w:color="auto"/>
                <w:right w:val="none" w:sz="0" w:space="0" w:color="auto"/>
              </w:divBdr>
              <w:divsChild>
                <w:div w:id="993296374">
                  <w:marLeft w:val="0"/>
                  <w:marRight w:val="0"/>
                  <w:marTop w:val="0"/>
                  <w:marBottom w:val="0"/>
                  <w:divBdr>
                    <w:top w:val="none" w:sz="0" w:space="0" w:color="auto"/>
                    <w:left w:val="none" w:sz="0" w:space="0" w:color="auto"/>
                    <w:bottom w:val="none" w:sz="0" w:space="0" w:color="auto"/>
                    <w:right w:val="none" w:sz="0" w:space="0" w:color="auto"/>
                  </w:divBdr>
                </w:div>
                <w:div w:id="1018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2" ma:contentTypeDescription="Create a new document." ma:contentTypeScope="" ma:versionID="d3ecb0d827ac2b629659c8e43ca67911">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c5153ca88e7a87cfb5233714888cd16"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9172F-9C94-43A3-A0DC-E2F0D6C18E0F}"/>
</file>

<file path=customXml/itemProps2.xml><?xml version="1.0" encoding="utf-8"?>
<ds:datastoreItem xmlns:ds="http://schemas.openxmlformats.org/officeDocument/2006/customXml" ds:itemID="{23EC72C6-08D3-4056-84F2-2137E4FAEA3A}"/>
</file>

<file path=customXml/itemProps3.xml><?xml version="1.0" encoding="utf-8"?>
<ds:datastoreItem xmlns:ds="http://schemas.openxmlformats.org/officeDocument/2006/customXml" ds:itemID="{1C26DA0C-C589-48AE-A5AB-AFC00DBA5D41}"/>
</file>

<file path=docProps/app.xml><?xml version="1.0" encoding="utf-8"?>
<Properties xmlns="http://schemas.openxmlformats.org/officeDocument/2006/extended-properties" xmlns:vt="http://schemas.openxmlformats.org/officeDocument/2006/docPropsVTypes">
  <Template>64403CD5</Template>
  <TotalTime>0</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RHarvey</dc:creator>
  <cp:keywords/>
  <dc:description/>
  <cp:lastModifiedBy>RAbrahams</cp:lastModifiedBy>
  <cp:revision>2</cp:revision>
  <cp:lastPrinted>2016-12-02T12:54:00Z</cp:lastPrinted>
  <dcterms:created xsi:type="dcterms:W3CDTF">2019-09-23T10:38:00Z</dcterms:created>
  <dcterms:modified xsi:type="dcterms:W3CDTF">2019-09-23T10:38:00Z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Order">
    <vt:r8>234600</vt:r8>
  </property>
</Properties>
</file>