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6" w:space="0" w:color="auto"/>
          <w:left w:val="single" w:sz="6" w:space="0" w:color="auto"/>
          <w:bottom w:val="single" w:sz="6" w:space="0" w:color="auto"/>
          <w:right w:val="single" w:sz="6" w:space="0" w:color="auto"/>
        </w:tblBorders>
        <w:tblLayout w:type="fixed"/>
        <w:tblCellMar>
          <w:left w:w="36" w:type="dxa"/>
          <w:right w:w="36" w:type="dxa"/>
        </w:tblCellMar>
        <w:tblLook w:val="0000" w:firstRow="0" w:lastRow="0" w:firstColumn="0" w:lastColumn="0" w:noHBand="0" w:noVBand="0"/>
      </w:tblPr>
      <w:tblGrid>
        <w:gridCol w:w="887"/>
        <w:gridCol w:w="1134"/>
        <w:gridCol w:w="2952"/>
        <w:gridCol w:w="733"/>
        <w:gridCol w:w="3969"/>
        <w:gridCol w:w="1701"/>
        <w:gridCol w:w="3544"/>
      </w:tblGrid>
      <w:tr w:rsidR="00B573EF" w:rsidRPr="00C96B52" w14:paraId="61009EBC" w14:textId="77777777" w:rsidTr="00BB3760">
        <w:trPr>
          <w:trHeight w:val="567"/>
        </w:trPr>
        <w:tc>
          <w:tcPr>
            <w:tcW w:w="887" w:type="dxa"/>
            <w:tcBorders>
              <w:top w:val="single" w:sz="4" w:space="0" w:color="auto"/>
              <w:left w:val="single" w:sz="6" w:space="0" w:color="auto"/>
              <w:bottom w:val="single" w:sz="6" w:space="0" w:color="auto"/>
              <w:right w:val="single" w:sz="6" w:space="0" w:color="auto"/>
            </w:tcBorders>
            <w:shd w:val="clear" w:color="auto" w:fill="00B0F0"/>
            <w:vAlign w:val="center"/>
          </w:tcPr>
          <w:p w14:paraId="2C4A0ECB" w14:textId="77777777" w:rsidR="00B573EF" w:rsidRPr="00C96B52" w:rsidRDefault="00B573EF" w:rsidP="00DA2CCE">
            <w:pPr>
              <w:pStyle w:val="TableText"/>
              <w:ind w:left="1134" w:hanging="1134"/>
              <w:jc w:val="left"/>
              <w:rPr>
                <w:rFonts w:asciiTheme="minorHAnsi" w:hAnsiTheme="minorHAnsi" w:cstheme="minorHAnsi"/>
                <w:b/>
                <w:sz w:val="20"/>
              </w:rPr>
            </w:pPr>
            <w:r w:rsidRPr="00C96B52">
              <w:rPr>
                <w:rFonts w:asciiTheme="minorHAnsi" w:hAnsiTheme="minorHAnsi" w:cstheme="minorHAnsi"/>
                <w:b/>
                <w:sz w:val="20"/>
              </w:rPr>
              <w:t xml:space="preserve">Facility:   </w:t>
            </w:r>
          </w:p>
        </w:tc>
        <w:tc>
          <w:tcPr>
            <w:tcW w:w="4086" w:type="dxa"/>
            <w:gridSpan w:val="2"/>
            <w:tcBorders>
              <w:top w:val="single" w:sz="4" w:space="0" w:color="auto"/>
              <w:left w:val="single" w:sz="6" w:space="0" w:color="auto"/>
              <w:bottom w:val="single" w:sz="6" w:space="0" w:color="auto"/>
              <w:right w:val="single" w:sz="6" w:space="0" w:color="auto"/>
            </w:tcBorders>
            <w:vAlign w:val="center"/>
          </w:tcPr>
          <w:p w14:paraId="30264AE1" w14:textId="3BC8A34E" w:rsidR="00B573EF" w:rsidRPr="00C96B52" w:rsidRDefault="000375A0" w:rsidP="00DA2CCE">
            <w:pPr>
              <w:pStyle w:val="TableText"/>
              <w:ind w:left="1134" w:hanging="1134"/>
              <w:jc w:val="left"/>
              <w:rPr>
                <w:rFonts w:asciiTheme="minorHAnsi" w:hAnsiTheme="minorHAnsi" w:cstheme="minorHAnsi"/>
                <w:b/>
                <w:color w:val="FF0000"/>
                <w:sz w:val="20"/>
              </w:rPr>
            </w:pPr>
            <w:r w:rsidRPr="00C96B52">
              <w:rPr>
                <w:rFonts w:asciiTheme="minorHAnsi" w:hAnsiTheme="minorHAnsi" w:cstheme="minorHAnsi"/>
                <w:b/>
                <w:color w:val="FF0000"/>
                <w:sz w:val="20"/>
              </w:rPr>
              <w:t>St. Luke’s CE Primary School Swimming Pool</w:t>
            </w:r>
          </w:p>
        </w:tc>
        <w:tc>
          <w:tcPr>
            <w:tcW w:w="733" w:type="dxa"/>
            <w:tcBorders>
              <w:top w:val="single" w:sz="4" w:space="0" w:color="auto"/>
              <w:left w:val="single" w:sz="6" w:space="0" w:color="auto"/>
              <w:bottom w:val="single" w:sz="6" w:space="0" w:color="auto"/>
              <w:right w:val="single" w:sz="6" w:space="0" w:color="auto"/>
            </w:tcBorders>
            <w:shd w:val="clear" w:color="auto" w:fill="00B0F0"/>
            <w:vAlign w:val="center"/>
          </w:tcPr>
          <w:p w14:paraId="48135801" w14:textId="77777777" w:rsidR="00B573EF" w:rsidRPr="00C96B52" w:rsidRDefault="00B573EF" w:rsidP="00DA2CCE">
            <w:pPr>
              <w:pStyle w:val="TableText"/>
              <w:jc w:val="left"/>
              <w:rPr>
                <w:rFonts w:asciiTheme="minorHAnsi" w:hAnsiTheme="minorHAnsi" w:cstheme="minorHAnsi"/>
                <w:b/>
                <w:sz w:val="20"/>
              </w:rPr>
            </w:pPr>
            <w:r w:rsidRPr="00C96B52">
              <w:rPr>
                <w:rFonts w:asciiTheme="minorHAnsi" w:hAnsiTheme="minorHAnsi" w:cstheme="minorHAnsi"/>
                <w:b/>
                <w:sz w:val="20"/>
              </w:rPr>
              <w:t xml:space="preserve">Date:  </w:t>
            </w:r>
          </w:p>
        </w:tc>
        <w:tc>
          <w:tcPr>
            <w:tcW w:w="3969" w:type="dxa"/>
            <w:tcBorders>
              <w:top w:val="single" w:sz="4" w:space="0" w:color="auto"/>
              <w:left w:val="single" w:sz="6" w:space="0" w:color="auto"/>
              <w:bottom w:val="single" w:sz="6" w:space="0" w:color="auto"/>
              <w:right w:val="single" w:sz="6" w:space="0" w:color="auto"/>
            </w:tcBorders>
            <w:vAlign w:val="center"/>
          </w:tcPr>
          <w:p w14:paraId="2923F608" w14:textId="476E0023" w:rsidR="00B573EF" w:rsidRPr="00C96B52" w:rsidRDefault="00DB7A21" w:rsidP="00DA2CCE">
            <w:pPr>
              <w:pStyle w:val="TableText"/>
              <w:jc w:val="left"/>
              <w:rPr>
                <w:rFonts w:asciiTheme="minorHAnsi" w:hAnsiTheme="minorHAnsi" w:cstheme="minorHAnsi"/>
                <w:b/>
                <w:sz w:val="20"/>
              </w:rPr>
            </w:pPr>
            <w:r>
              <w:rPr>
                <w:rFonts w:asciiTheme="minorHAnsi" w:hAnsiTheme="minorHAnsi" w:cstheme="minorHAnsi"/>
                <w:b/>
                <w:sz w:val="20"/>
              </w:rPr>
              <w:t>03/09</w:t>
            </w:r>
            <w:r w:rsidR="000375A0" w:rsidRPr="00C96B52">
              <w:rPr>
                <w:rFonts w:asciiTheme="minorHAnsi" w:hAnsiTheme="minorHAnsi" w:cstheme="minorHAnsi"/>
                <w:b/>
                <w:sz w:val="20"/>
              </w:rPr>
              <w:t>/202</w:t>
            </w:r>
            <w:r>
              <w:rPr>
                <w:rFonts w:asciiTheme="minorHAnsi" w:hAnsiTheme="minorHAnsi" w:cstheme="minorHAnsi"/>
                <w:b/>
                <w:sz w:val="20"/>
              </w:rPr>
              <w:t>1</w:t>
            </w:r>
          </w:p>
        </w:tc>
        <w:tc>
          <w:tcPr>
            <w:tcW w:w="1701" w:type="dxa"/>
            <w:tcBorders>
              <w:top w:val="single" w:sz="4" w:space="0" w:color="auto"/>
              <w:left w:val="single" w:sz="6" w:space="0" w:color="auto"/>
              <w:bottom w:val="single" w:sz="6" w:space="0" w:color="auto"/>
              <w:right w:val="single" w:sz="6" w:space="0" w:color="auto"/>
            </w:tcBorders>
            <w:shd w:val="clear" w:color="auto" w:fill="00B0F0"/>
            <w:vAlign w:val="center"/>
          </w:tcPr>
          <w:p w14:paraId="63A25850" w14:textId="77777777" w:rsidR="00B573EF" w:rsidRPr="00C96B52" w:rsidRDefault="00B573EF" w:rsidP="00DA2CCE">
            <w:pPr>
              <w:pStyle w:val="TableText"/>
              <w:jc w:val="left"/>
              <w:rPr>
                <w:rFonts w:asciiTheme="minorHAnsi" w:hAnsiTheme="minorHAnsi" w:cstheme="minorHAnsi"/>
                <w:b/>
                <w:sz w:val="20"/>
              </w:rPr>
            </w:pPr>
            <w:r w:rsidRPr="00C96B52">
              <w:rPr>
                <w:rFonts w:asciiTheme="minorHAnsi" w:hAnsiTheme="minorHAnsi" w:cstheme="minorHAnsi"/>
                <w:b/>
                <w:sz w:val="20"/>
              </w:rPr>
              <w:t xml:space="preserve">Completed By:  </w:t>
            </w:r>
          </w:p>
        </w:tc>
        <w:tc>
          <w:tcPr>
            <w:tcW w:w="3544" w:type="dxa"/>
            <w:tcBorders>
              <w:top w:val="single" w:sz="4" w:space="0" w:color="auto"/>
              <w:left w:val="single" w:sz="6" w:space="0" w:color="auto"/>
              <w:bottom w:val="single" w:sz="6" w:space="0" w:color="auto"/>
              <w:right w:val="single" w:sz="6" w:space="0" w:color="auto"/>
            </w:tcBorders>
            <w:vAlign w:val="center"/>
          </w:tcPr>
          <w:p w14:paraId="6622D2DF" w14:textId="6DACB455" w:rsidR="00B573EF" w:rsidRPr="00C96B52" w:rsidRDefault="000375A0" w:rsidP="00DA2CCE">
            <w:pPr>
              <w:pStyle w:val="TableText"/>
              <w:jc w:val="left"/>
              <w:rPr>
                <w:rFonts w:asciiTheme="minorHAnsi" w:hAnsiTheme="minorHAnsi" w:cstheme="minorHAnsi"/>
                <w:b/>
                <w:sz w:val="20"/>
              </w:rPr>
            </w:pPr>
            <w:r w:rsidRPr="00C96B52">
              <w:rPr>
                <w:rFonts w:asciiTheme="minorHAnsi" w:hAnsiTheme="minorHAnsi" w:cstheme="minorHAnsi"/>
                <w:b/>
                <w:sz w:val="20"/>
              </w:rPr>
              <w:t>Anna Adamczyk</w:t>
            </w:r>
          </w:p>
        </w:tc>
      </w:tr>
      <w:tr w:rsidR="00B573EF" w:rsidRPr="00C96B52" w14:paraId="68EA1EE1" w14:textId="77777777" w:rsidTr="00BB3760">
        <w:trPr>
          <w:cantSplit/>
          <w:trHeight w:val="567"/>
        </w:trPr>
        <w:tc>
          <w:tcPr>
            <w:tcW w:w="2021" w:type="dxa"/>
            <w:gridSpan w:val="2"/>
            <w:tcBorders>
              <w:top w:val="single" w:sz="6" w:space="0" w:color="auto"/>
              <w:left w:val="single" w:sz="6" w:space="0" w:color="auto"/>
              <w:bottom w:val="single" w:sz="6" w:space="0" w:color="auto"/>
              <w:right w:val="single" w:sz="6" w:space="0" w:color="auto"/>
            </w:tcBorders>
            <w:shd w:val="clear" w:color="auto" w:fill="00B0F0"/>
            <w:vAlign w:val="center"/>
          </w:tcPr>
          <w:p w14:paraId="6FD67773" w14:textId="77777777" w:rsidR="00B573EF" w:rsidRPr="00C96B52" w:rsidRDefault="00B573EF"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Risk Assessment:</w:t>
            </w:r>
          </w:p>
        </w:tc>
        <w:tc>
          <w:tcPr>
            <w:tcW w:w="7654" w:type="dxa"/>
            <w:gridSpan w:val="3"/>
            <w:tcBorders>
              <w:top w:val="single" w:sz="6" w:space="0" w:color="auto"/>
              <w:left w:val="single" w:sz="6" w:space="0" w:color="auto"/>
              <w:bottom w:val="single" w:sz="6" w:space="0" w:color="auto"/>
              <w:right w:val="single" w:sz="6" w:space="0" w:color="auto"/>
            </w:tcBorders>
            <w:vAlign w:val="center"/>
          </w:tcPr>
          <w:p w14:paraId="11B158DD" w14:textId="7E0A39E7" w:rsidR="00B573EF" w:rsidRPr="00C96B52" w:rsidRDefault="004D64C6"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w:t>
            </w:r>
            <w:r w:rsidR="00BB3760" w:rsidRPr="00C96B52">
              <w:rPr>
                <w:rFonts w:asciiTheme="minorHAnsi" w:hAnsiTheme="minorHAnsi" w:cstheme="minorHAnsi"/>
                <w:b/>
                <w:sz w:val="20"/>
                <w:lang w:val="en-GB"/>
              </w:rPr>
              <w:t>Non-Swimmers’</w:t>
            </w:r>
            <w:r w:rsidR="00EB7E45" w:rsidRPr="00C96B52">
              <w:rPr>
                <w:rFonts w:asciiTheme="minorHAnsi" w:hAnsiTheme="minorHAnsi" w:cstheme="minorHAnsi"/>
                <w:b/>
                <w:sz w:val="20"/>
                <w:lang w:val="en-GB"/>
              </w:rPr>
              <w:t>/B</w:t>
            </w:r>
            <w:r w:rsidR="009423D5" w:rsidRPr="00C96B52">
              <w:rPr>
                <w:rFonts w:asciiTheme="minorHAnsi" w:hAnsiTheme="minorHAnsi" w:cstheme="minorHAnsi"/>
                <w:b/>
                <w:sz w:val="20"/>
                <w:lang w:val="en-GB"/>
              </w:rPr>
              <w:t>eginner</w:t>
            </w:r>
            <w:r w:rsidR="00EB7E45" w:rsidRPr="00C96B52">
              <w:rPr>
                <w:rFonts w:asciiTheme="minorHAnsi" w:hAnsiTheme="minorHAnsi" w:cstheme="minorHAnsi"/>
                <w:b/>
                <w:sz w:val="20"/>
                <w:lang w:val="en-GB"/>
              </w:rPr>
              <w:t>s</w:t>
            </w:r>
            <w:r w:rsidRPr="00C96B52">
              <w:rPr>
                <w:rFonts w:asciiTheme="minorHAnsi" w:hAnsiTheme="minorHAnsi" w:cstheme="minorHAnsi"/>
                <w:b/>
                <w:sz w:val="20"/>
                <w:lang w:val="en-GB"/>
              </w:rPr>
              <w:t xml:space="preserve"> </w:t>
            </w:r>
            <w:r w:rsidR="00E64631" w:rsidRPr="00C96B52">
              <w:rPr>
                <w:rFonts w:asciiTheme="minorHAnsi" w:hAnsiTheme="minorHAnsi" w:cstheme="minorHAnsi"/>
                <w:b/>
                <w:sz w:val="20"/>
                <w:lang w:val="en-GB"/>
              </w:rPr>
              <w:t>Swimming Lesson</w:t>
            </w:r>
            <w:r w:rsidR="007340A2" w:rsidRPr="00C96B52">
              <w:rPr>
                <w:rFonts w:asciiTheme="minorHAnsi" w:hAnsiTheme="minorHAnsi" w:cstheme="minorHAnsi"/>
                <w:b/>
                <w:sz w:val="20"/>
                <w:lang w:val="en-GB"/>
              </w:rPr>
              <w:t>s</w:t>
            </w:r>
          </w:p>
        </w:tc>
        <w:tc>
          <w:tcPr>
            <w:tcW w:w="1701" w:type="dxa"/>
            <w:tcBorders>
              <w:top w:val="single" w:sz="6" w:space="0" w:color="auto"/>
              <w:left w:val="single" w:sz="6" w:space="0" w:color="auto"/>
              <w:bottom w:val="single" w:sz="6" w:space="0" w:color="auto"/>
              <w:right w:val="single" w:sz="6" w:space="0" w:color="auto"/>
            </w:tcBorders>
            <w:shd w:val="clear" w:color="auto" w:fill="00B0F0"/>
            <w:vAlign w:val="center"/>
          </w:tcPr>
          <w:p w14:paraId="5BAAC0EB" w14:textId="77777777" w:rsidR="00B573EF" w:rsidRPr="00C96B52" w:rsidRDefault="00B573EF"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Reference No:</w:t>
            </w:r>
          </w:p>
        </w:tc>
        <w:tc>
          <w:tcPr>
            <w:tcW w:w="3544" w:type="dxa"/>
            <w:tcBorders>
              <w:top w:val="single" w:sz="6" w:space="0" w:color="auto"/>
              <w:left w:val="single" w:sz="6" w:space="0" w:color="auto"/>
              <w:bottom w:val="single" w:sz="6" w:space="0" w:color="auto"/>
              <w:right w:val="single" w:sz="6" w:space="0" w:color="auto"/>
            </w:tcBorders>
            <w:vAlign w:val="center"/>
          </w:tcPr>
          <w:p w14:paraId="40B7DEC6" w14:textId="4D0503C8" w:rsidR="00B573EF" w:rsidRPr="00C96B52" w:rsidRDefault="00B573EF" w:rsidP="00DA2CCE">
            <w:pPr>
              <w:pStyle w:val="TableText"/>
              <w:jc w:val="left"/>
              <w:rPr>
                <w:rFonts w:asciiTheme="minorHAnsi" w:hAnsiTheme="minorHAnsi" w:cstheme="minorHAnsi"/>
                <w:b/>
                <w:sz w:val="20"/>
                <w:lang w:val="en-GB"/>
              </w:rPr>
            </w:pPr>
          </w:p>
        </w:tc>
      </w:tr>
    </w:tbl>
    <w:p w14:paraId="78AF8C7B" w14:textId="77777777" w:rsidR="00B573EF" w:rsidRPr="00C96B52" w:rsidRDefault="00B573EF">
      <w:pPr>
        <w:rPr>
          <w:rFonts w:asciiTheme="minorHAnsi" w:hAnsiTheme="minorHAnsi" w:cstheme="minorHAnsi"/>
        </w:rPr>
      </w:pPr>
    </w:p>
    <w:p w14:paraId="01AD365C" w14:textId="77777777" w:rsidR="00B573EF" w:rsidRPr="00C96B52" w:rsidRDefault="00B573EF">
      <w:pPr>
        <w:rPr>
          <w:rFonts w:asciiTheme="minorHAnsi" w:hAnsiTheme="minorHAnsi" w:cstheme="minorHAnsi"/>
        </w:rPr>
      </w:pPr>
    </w:p>
    <w:tbl>
      <w:tblPr>
        <w:tblW w:w="14932" w:type="dxa"/>
        <w:shd w:val="clear" w:color="auto" w:fill="25358E"/>
        <w:tblLayout w:type="fixed"/>
        <w:tblCellMar>
          <w:left w:w="36" w:type="dxa"/>
          <w:right w:w="36" w:type="dxa"/>
        </w:tblCellMar>
        <w:tblLook w:val="0000" w:firstRow="0" w:lastRow="0" w:firstColumn="0" w:lastColumn="0" w:noHBand="0" w:noVBand="0"/>
      </w:tblPr>
      <w:tblGrid>
        <w:gridCol w:w="4289"/>
        <w:gridCol w:w="2410"/>
        <w:gridCol w:w="5811"/>
        <w:gridCol w:w="2422"/>
      </w:tblGrid>
      <w:tr w:rsidR="00B573EF" w:rsidRPr="00C96B52" w14:paraId="619427E6" w14:textId="77777777" w:rsidTr="00BB3760">
        <w:trPr>
          <w:tblHeader/>
        </w:trPr>
        <w:tc>
          <w:tcPr>
            <w:tcW w:w="4289" w:type="dxa"/>
            <w:tcBorders>
              <w:top w:val="single" w:sz="6" w:space="0" w:color="auto"/>
              <w:left w:val="single" w:sz="6" w:space="0" w:color="auto"/>
              <w:bottom w:val="single" w:sz="6" w:space="0" w:color="auto"/>
              <w:right w:val="single" w:sz="6" w:space="0" w:color="auto"/>
            </w:tcBorders>
            <w:shd w:val="clear" w:color="auto" w:fill="00B0F0"/>
            <w:vAlign w:val="center"/>
          </w:tcPr>
          <w:p w14:paraId="6D0B1BA5" w14:textId="77777777"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List significant hazards and how</w:t>
            </w:r>
            <w:r w:rsidRPr="00C96B52">
              <w:rPr>
                <w:rFonts w:asciiTheme="minorHAnsi" w:hAnsiTheme="minorHAnsi" w:cstheme="minorHAnsi"/>
                <w:b/>
                <w:sz w:val="20"/>
                <w:lang w:val="en-GB"/>
              </w:rPr>
              <w:br/>
              <w:t>people may be harmed</w:t>
            </w:r>
          </w:p>
        </w:tc>
        <w:tc>
          <w:tcPr>
            <w:tcW w:w="2410" w:type="dxa"/>
            <w:tcBorders>
              <w:top w:val="single" w:sz="6" w:space="0" w:color="auto"/>
              <w:left w:val="single" w:sz="6" w:space="0" w:color="auto"/>
              <w:bottom w:val="single" w:sz="6" w:space="0" w:color="auto"/>
              <w:right w:val="single" w:sz="6" w:space="0" w:color="auto"/>
            </w:tcBorders>
            <w:shd w:val="clear" w:color="auto" w:fill="00B0F0"/>
            <w:vAlign w:val="center"/>
          </w:tcPr>
          <w:p w14:paraId="5E3079EF" w14:textId="77777777"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 xml:space="preserve">List groups of people who are at risk from the significant hazards identified </w:t>
            </w:r>
          </w:p>
        </w:tc>
        <w:tc>
          <w:tcPr>
            <w:tcW w:w="5811" w:type="dxa"/>
            <w:tcBorders>
              <w:top w:val="single" w:sz="6" w:space="0" w:color="auto"/>
              <w:left w:val="single" w:sz="6" w:space="0" w:color="auto"/>
              <w:bottom w:val="single" w:sz="6" w:space="0" w:color="auto"/>
              <w:right w:val="single" w:sz="6" w:space="0" w:color="auto"/>
            </w:tcBorders>
            <w:shd w:val="clear" w:color="auto" w:fill="00B0F0"/>
            <w:vAlign w:val="center"/>
          </w:tcPr>
          <w:p w14:paraId="04C2B373" w14:textId="77777777"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 xml:space="preserve">List existing control measures or note </w:t>
            </w:r>
            <w:r w:rsidRPr="00C96B52">
              <w:rPr>
                <w:rFonts w:asciiTheme="minorHAnsi" w:hAnsiTheme="minorHAnsi" w:cstheme="minorHAnsi"/>
                <w:b/>
                <w:sz w:val="20"/>
                <w:lang w:val="en-GB"/>
              </w:rPr>
              <w:br/>
              <w:t>where the information may be found</w:t>
            </w:r>
          </w:p>
        </w:tc>
        <w:tc>
          <w:tcPr>
            <w:tcW w:w="2422" w:type="dxa"/>
            <w:tcBorders>
              <w:top w:val="single" w:sz="6" w:space="0" w:color="auto"/>
              <w:left w:val="single" w:sz="6" w:space="0" w:color="auto"/>
              <w:bottom w:val="single" w:sz="6" w:space="0" w:color="auto"/>
              <w:right w:val="single" w:sz="6" w:space="0" w:color="auto"/>
            </w:tcBorders>
            <w:shd w:val="clear" w:color="auto" w:fill="00B0F0"/>
            <w:vAlign w:val="center"/>
          </w:tcPr>
          <w:p w14:paraId="3C6AEC4A" w14:textId="77777777" w:rsidR="00B573EF" w:rsidRPr="00C96B52" w:rsidRDefault="00B573EF" w:rsidP="00DA2CCE">
            <w:pPr>
              <w:pStyle w:val="TableText"/>
              <w:jc w:val="center"/>
              <w:rPr>
                <w:rFonts w:asciiTheme="minorHAnsi" w:hAnsiTheme="minorHAnsi" w:cstheme="minorHAnsi"/>
                <w:b/>
                <w:bCs/>
                <w:sz w:val="20"/>
                <w:lang w:val="en-GB"/>
              </w:rPr>
            </w:pPr>
            <w:r w:rsidRPr="00C96B52">
              <w:rPr>
                <w:rFonts w:asciiTheme="minorHAnsi" w:hAnsiTheme="minorHAnsi" w:cstheme="minorHAnsi"/>
                <w:b/>
                <w:bCs/>
                <w:sz w:val="20"/>
                <w:lang w:val="en-GB"/>
              </w:rPr>
              <w:t>Further action required to control risk</w:t>
            </w:r>
          </w:p>
          <w:p w14:paraId="6CF79E7C" w14:textId="77777777" w:rsidR="00B573EF" w:rsidRPr="00C96B52" w:rsidRDefault="00B573EF" w:rsidP="00DA2CCE">
            <w:pPr>
              <w:pStyle w:val="TableText"/>
              <w:jc w:val="center"/>
              <w:rPr>
                <w:rFonts w:asciiTheme="minorHAnsi" w:hAnsiTheme="minorHAnsi" w:cstheme="minorHAnsi"/>
                <w:b/>
                <w:bCs/>
                <w:sz w:val="20"/>
                <w:lang w:val="en-GB"/>
              </w:rPr>
            </w:pPr>
            <w:r w:rsidRPr="00C96B52">
              <w:rPr>
                <w:rFonts w:asciiTheme="minorHAnsi" w:hAnsiTheme="minorHAnsi" w:cstheme="minorHAnsi"/>
                <w:b/>
                <w:bCs/>
                <w:sz w:val="20"/>
                <w:lang w:val="en-GB"/>
              </w:rPr>
              <w:t>Y / N</w:t>
            </w:r>
          </w:p>
          <w:p w14:paraId="7287DF73" w14:textId="77777777"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sz w:val="20"/>
                <w:lang w:val="en-GB"/>
              </w:rPr>
              <w:t xml:space="preserve">(list actions </w:t>
            </w:r>
            <w:r w:rsidR="002F3FCF" w:rsidRPr="00C96B52">
              <w:rPr>
                <w:rFonts w:asciiTheme="minorHAnsi" w:hAnsiTheme="minorHAnsi" w:cstheme="minorHAnsi"/>
                <w:sz w:val="20"/>
                <w:lang w:val="en-GB"/>
              </w:rPr>
              <w:t>at end</w:t>
            </w:r>
            <w:r w:rsidRPr="00C96B52">
              <w:rPr>
                <w:rFonts w:asciiTheme="minorHAnsi" w:hAnsiTheme="minorHAnsi" w:cstheme="minorHAnsi"/>
                <w:sz w:val="20"/>
                <w:lang w:val="en-GB"/>
              </w:rPr>
              <w:t xml:space="preserve">) </w:t>
            </w:r>
          </w:p>
        </w:tc>
      </w:tr>
      <w:tr w:rsidR="007340A2" w:rsidRPr="00C96B52" w14:paraId="66CBCD12" w14:textId="77777777" w:rsidTr="00F95E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64B1A7F8" w14:textId="77777777" w:rsidR="007340A2" w:rsidRDefault="007340A2"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t xml:space="preserve">Contracting COVID-19  </w:t>
            </w:r>
          </w:p>
          <w:p w14:paraId="3DF8C5EE" w14:textId="77777777" w:rsidR="00DB7A21" w:rsidRDefault="00DB7A21" w:rsidP="00F95E48">
            <w:pPr>
              <w:pStyle w:val="TableText"/>
              <w:jc w:val="left"/>
              <w:rPr>
                <w:rFonts w:asciiTheme="minorHAnsi" w:hAnsiTheme="minorHAnsi" w:cstheme="minorHAnsi"/>
                <w:sz w:val="22"/>
                <w:szCs w:val="22"/>
              </w:rPr>
            </w:pPr>
          </w:p>
          <w:p w14:paraId="7BFFDD8C" w14:textId="73276633" w:rsidR="00DB7A21" w:rsidRDefault="00DB7A21" w:rsidP="00665805">
            <w:pPr>
              <w:pStyle w:val="TableText"/>
              <w:jc w:val="left"/>
              <w:rPr>
                <w:rFonts w:asciiTheme="minorHAnsi" w:hAnsiTheme="minorHAnsi" w:cstheme="minorHAnsi"/>
                <w:sz w:val="22"/>
                <w:szCs w:val="22"/>
              </w:rPr>
            </w:pPr>
            <w:r>
              <w:rPr>
                <w:rFonts w:asciiTheme="minorHAnsi" w:hAnsiTheme="minorHAnsi" w:cstheme="minorHAnsi"/>
                <w:sz w:val="22"/>
                <w:szCs w:val="22"/>
              </w:rPr>
              <w:t>On 19</w:t>
            </w:r>
            <w:r w:rsidRPr="00DB7A21">
              <w:rPr>
                <w:rFonts w:asciiTheme="minorHAnsi" w:hAnsiTheme="minorHAnsi" w:cstheme="minorHAnsi"/>
                <w:sz w:val="22"/>
                <w:szCs w:val="22"/>
                <w:vertAlign w:val="superscript"/>
              </w:rPr>
              <w:t>th</w:t>
            </w:r>
            <w:r>
              <w:rPr>
                <w:rFonts w:asciiTheme="minorHAnsi" w:hAnsiTheme="minorHAnsi" w:cstheme="minorHAnsi"/>
                <w:sz w:val="22"/>
                <w:szCs w:val="22"/>
              </w:rPr>
              <w:t xml:space="preserve"> July 2021 </w:t>
            </w:r>
            <w:r w:rsidR="00665805">
              <w:rPr>
                <w:rFonts w:asciiTheme="minorHAnsi" w:hAnsiTheme="minorHAnsi" w:cstheme="minorHAnsi"/>
                <w:sz w:val="22"/>
                <w:szCs w:val="22"/>
              </w:rPr>
              <w:t xml:space="preserve">the </w:t>
            </w:r>
            <w:r>
              <w:rPr>
                <w:rFonts w:asciiTheme="minorHAnsi" w:hAnsiTheme="minorHAnsi" w:cstheme="minorHAnsi"/>
                <w:sz w:val="22"/>
                <w:szCs w:val="22"/>
              </w:rPr>
              <w:t>governments guidance regarding Covid -19 has changed</w:t>
            </w:r>
            <w:r w:rsidR="00665805">
              <w:rPr>
                <w:rFonts w:asciiTheme="minorHAnsi" w:hAnsiTheme="minorHAnsi" w:cstheme="minorHAnsi"/>
                <w:sz w:val="22"/>
                <w:szCs w:val="22"/>
              </w:rPr>
              <w:t>,</w:t>
            </w:r>
            <w:r>
              <w:rPr>
                <w:rFonts w:asciiTheme="minorHAnsi" w:hAnsiTheme="minorHAnsi" w:cstheme="minorHAnsi"/>
                <w:sz w:val="22"/>
                <w:szCs w:val="22"/>
              </w:rPr>
              <w:t xml:space="preserve"> and </w:t>
            </w:r>
            <w:r w:rsidR="00DA316B">
              <w:rPr>
                <w:rFonts w:asciiTheme="minorHAnsi" w:hAnsiTheme="minorHAnsi" w:cstheme="minorHAnsi"/>
                <w:sz w:val="22"/>
                <w:szCs w:val="22"/>
              </w:rPr>
              <w:t>existing restrictions eased. S</w:t>
            </w:r>
            <w:r w:rsidRPr="00DB7A21">
              <w:rPr>
                <w:rFonts w:asciiTheme="minorHAnsi" w:hAnsiTheme="minorHAnsi" w:cstheme="minorHAnsi"/>
                <w:sz w:val="22"/>
                <w:szCs w:val="22"/>
              </w:rPr>
              <w:t>wimming lessons in England can return to pre-COVID codes</w:t>
            </w:r>
            <w:r w:rsidR="00DA316B">
              <w:rPr>
                <w:rFonts w:asciiTheme="minorHAnsi" w:hAnsiTheme="minorHAnsi" w:cstheme="minorHAnsi"/>
                <w:sz w:val="22"/>
                <w:szCs w:val="22"/>
              </w:rPr>
              <w:t xml:space="preserve"> of practice. However, we need to remain observant, work together </w:t>
            </w:r>
            <w:r w:rsidR="00DA316B" w:rsidRPr="00DA316B">
              <w:rPr>
                <w:rFonts w:asciiTheme="minorHAnsi" w:hAnsiTheme="minorHAnsi" w:cstheme="minorHAnsi"/>
                <w:sz w:val="22"/>
                <w:szCs w:val="22"/>
              </w:rPr>
              <w:t>and help reduce the spread of COVID-19 and mitigate the risk of a resurgence.</w:t>
            </w:r>
          </w:p>
          <w:p w14:paraId="25389CD6" w14:textId="77777777" w:rsidR="00DB7A21" w:rsidRDefault="00DB7A21" w:rsidP="00F95E48">
            <w:pPr>
              <w:pStyle w:val="TableText"/>
              <w:jc w:val="left"/>
              <w:rPr>
                <w:rFonts w:asciiTheme="minorHAnsi" w:hAnsiTheme="minorHAnsi" w:cstheme="minorHAnsi"/>
                <w:sz w:val="22"/>
                <w:szCs w:val="22"/>
              </w:rPr>
            </w:pPr>
          </w:p>
          <w:p w14:paraId="0BE138BB" w14:textId="77777777" w:rsidR="00DB7A21" w:rsidRDefault="00DB7A21" w:rsidP="00F95E48">
            <w:pPr>
              <w:pStyle w:val="TableText"/>
              <w:jc w:val="left"/>
              <w:rPr>
                <w:rFonts w:asciiTheme="minorHAnsi" w:hAnsiTheme="minorHAnsi" w:cstheme="minorHAnsi"/>
                <w:sz w:val="22"/>
                <w:szCs w:val="22"/>
              </w:rPr>
            </w:pPr>
          </w:p>
          <w:p w14:paraId="65BEA3FF" w14:textId="77777777" w:rsidR="00DB7A21" w:rsidRDefault="00DB7A21" w:rsidP="00F95E48">
            <w:pPr>
              <w:pStyle w:val="TableText"/>
              <w:jc w:val="left"/>
              <w:rPr>
                <w:rFonts w:asciiTheme="minorHAnsi" w:hAnsiTheme="minorHAnsi" w:cstheme="minorHAnsi"/>
                <w:sz w:val="22"/>
                <w:szCs w:val="22"/>
              </w:rPr>
            </w:pPr>
          </w:p>
          <w:p w14:paraId="529A5C41" w14:textId="77777777" w:rsidR="00DB7A21" w:rsidRDefault="00DB7A21" w:rsidP="00F95E48">
            <w:pPr>
              <w:pStyle w:val="TableText"/>
              <w:jc w:val="left"/>
              <w:rPr>
                <w:rFonts w:asciiTheme="minorHAnsi" w:hAnsiTheme="minorHAnsi" w:cstheme="minorHAnsi"/>
                <w:sz w:val="22"/>
                <w:szCs w:val="22"/>
              </w:rPr>
            </w:pPr>
          </w:p>
          <w:p w14:paraId="42B8A0DB" w14:textId="77777777" w:rsidR="00DB7A21" w:rsidRDefault="00DB7A21" w:rsidP="00F95E48">
            <w:pPr>
              <w:pStyle w:val="TableText"/>
              <w:jc w:val="left"/>
              <w:rPr>
                <w:rFonts w:asciiTheme="minorHAnsi" w:hAnsiTheme="minorHAnsi" w:cstheme="minorHAnsi"/>
                <w:sz w:val="22"/>
                <w:szCs w:val="22"/>
              </w:rPr>
            </w:pPr>
          </w:p>
          <w:p w14:paraId="518A0C7A" w14:textId="77777777" w:rsidR="00DB7A21" w:rsidRDefault="00DB7A21" w:rsidP="00F95E48">
            <w:pPr>
              <w:pStyle w:val="TableText"/>
              <w:jc w:val="left"/>
              <w:rPr>
                <w:rFonts w:asciiTheme="minorHAnsi" w:hAnsiTheme="minorHAnsi" w:cstheme="minorHAnsi"/>
                <w:sz w:val="22"/>
                <w:szCs w:val="22"/>
              </w:rPr>
            </w:pPr>
          </w:p>
          <w:p w14:paraId="7BEC7730" w14:textId="77777777" w:rsidR="00DB7A21" w:rsidRDefault="00DB7A21" w:rsidP="00F95E48">
            <w:pPr>
              <w:pStyle w:val="TableText"/>
              <w:jc w:val="left"/>
              <w:rPr>
                <w:rFonts w:asciiTheme="minorHAnsi" w:hAnsiTheme="minorHAnsi" w:cstheme="minorHAnsi"/>
                <w:sz w:val="22"/>
                <w:szCs w:val="22"/>
              </w:rPr>
            </w:pPr>
          </w:p>
          <w:p w14:paraId="19F24527" w14:textId="77777777" w:rsidR="00DB7A21" w:rsidRDefault="00DB7A21" w:rsidP="00F95E48">
            <w:pPr>
              <w:pStyle w:val="TableText"/>
              <w:jc w:val="left"/>
              <w:rPr>
                <w:rFonts w:asciiTheme="minorHAnsi" w:hAnsiTheme="minorHAnsi" w:cstheme="minorHAnsi"/>
                <w:sz w:val="22"/>
                <w:szCs w:val="22"/>
              </w:rPr>
            </w:pPr>
          </w:p>
          <w:p w14:paraId="247D177D" w14:textId="39A56A78" w:rsidR="00DB7A21" w:rsidRPr="00C96B52" w:rsidRDefault="00DB7A21" w:rsidP="00F95E48">
            <w:pPr>
              <w:pStyle w:val="TableText"/>
              <w:jc w:val="left"/>
              <w:rPr>
                <w:rFonts w:asciiTheme="minorHAnsi" w:hAnsiTheme="minorHAnsi" w:cstheme="minorHAnsi"/>
                <w:sz w:val="22"/>
                <w:szCs w:val="22"/>
              </w:rPr>
            </w:pPr>
          </w:p>
        </w:tc>
        <w:tc>
          <w:tcPr>
            <w:tcW w:w="2410" w:type="dxa"/>
            <w:tcBorders>
              <w:top w:val="single" w:sz="4" w:space="0" w:color="auto"/>
              <w:bottom w:val="single" w:sz="4" w:space="0" w:color="auto"/>
            </w:tcBorders>
            <w:vAlign w:val="center"/>
          </w:tcPr>
          <w:p w14:paraId="6DFAED53" w14:textId="77777777" w:rsidR="007340A2" w:rsidRPr="00C96B52" w:rsidRDefault="007340A2"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4E6F7DF7" w14:textId="6C613EF6" w:rsidR="007340A2" w:rsidRPr="00C96B52" w:rsidRDefault="007340A2"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 xml:space="preserve"> 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14:paraId="26404D77" w14:textId="658BD298" w:rsidR="007340A2" w:rsidRPr="00C96B52" w:rsidRDefault="008924A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All children involved in St. Luke’s swimming les</w:t>
            </w:r>
            <w:r w:rsidR="00D05105" w:rsidRPr="00C96B52">
              <w:rPr>
                <w:rFonts w:asciiTheme="minorHAnsi" w:hAnsiTheme="minorHAnsi" w:cstheme="minorHAnsi"/>
                <w:sz w:val="22"/>
                <w:szCs w:val="22"/>
              </w:rPr>
              <w:t>sons and the members of staff</w:t>
            </w:r>
            <w:r w:rsidRPr="00C96B52">
              <w:rPr>
                <w:rFonts w:asciiTheme="minorHAnsi" w:hAnsiTheme="minorHAnsi" w:cstheme="minorHAnsi"/>
                <w:sz w:val="22"/>
                <w:szCs w:val="22"/>
              </w:rPr>
              <w:t xml:space="preserve"> (from St. Luke’s CE Pri</w:t>
            </w:r>
            <w:r w:rsidR="00783AFD" w:rsidRPr="00C96B52">
              <w:rPr>
                <w:rFonts w:asciiTheme="minorHAnsi" w:hAnsiTheme="minorHAnsi" w:cstheme="minorHAnsi"/>
                <w:sz w:val="22"/>
                <w:szCs w:val="22"/>
              </w:rPr>
              <w:t>ma</w:t>
            </w:r>
            <w:r w:rsidRPr="00C96B52">
              <w:rPr>
                <w:rFonts w:asciiTheme="minorHAnsi" w:hAnsiTheme="minorHAnsi" w:cstheme="minorHAnsi"/>
                <w:sz w:val="22"/>
                <w:szCs w:val="22"/>
              </w:rPr>
              <w:t xml:space="preserve">ry School, Harbinger PS and Cubitt Town Infants School) </w:t>
            </w:r>
            <w:r w:rsidR="007340A2" w:rsidRPr="00C96B52">
              <w:rPr>
                <w:rFonts w:asciiTheme="minorHAnsi" w:hAnsiTheme="minorHAnsi" w:cstheme="minorHAnsi"/>
                <w:sz w:val="22"/>
                <w:szCs w:val="22"/>
              </w:rPr>
              <w:t xml:space="preserve">are informed </w:t>
            </w:r>
            <w:r w:rsidR="00552AD0" w:rsidRPr="00C96B52">
              <w:rPr>
                <w:rFonts w:asciiTheme="minorHAnsi" w:hAnsiTheme="minorHAnsi" w:cstheme="minorHAnsi"/>
                <w:sz w:val="22"/>
                <w:szCs w:val="22"/>
              </w:rPr>
              <w:t xml:space="preserve">that </w:t>
            </w:r>
            <w:r w:rsidR="00DB7A21">
              <w:rPr>
                <w:rFonts w:asciiTheme="minorHAnsi" w:hAnsiTheme="minorHAnsi" w:cstheme="minorHAnsi"/>
                <w:sz w:val="22"/>
                <w:szCs w:val="22"/>
              </w:rPr>
              <w:t>if they have</w:t>
            </w:r>
            <w:r w:rsidR="007340A2" w:rsidRPr="00C96B52">
              <w:rPr>
                <w:rFonts w:asciiTheme="minorHAnsi" w:hAnsiTheme="minorHAnsi" w:cstheme="minorHAnsi"/>
                <w:sz w:val="22"/>
                <w:szCs w:val="22"/>
              </w:rPr>
              <w:t xml:space="preserve"> any signs or symptoms of COVID-19, they are not to enter the swimming facility or attend swimming lessons. </w:t>
            </w:r>
          </w:p>
          <w:p w14:paraId="0BE894D1" w14:textId="77777777" w:rsidR="007340A2" w:rsidRPr="00C96B52" w:rsidRDefault="007340A2"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Anyone with COVID-19 symptoms such as:</w:t>
            </w:r>
          </w:p>
          <w:p w14:paraId="74A1CD72" w14:textId="77777777"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new continuous cough</w:t>
            </w:r>
          </w:p>
          <w:p w14:paraId="7E537F1A" w14:textId="77777777"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high temperature</w:t>
            </w:r>
          </w:p>
          <w:p w14:paraId="64400FD7" w14:textId="77777777"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loss of, or change to sense of smell or taste</w:t>
            </w:r>
          </w:p>
          <w:p w14:paraId="08AC8DA4" w14:textId="6BBCB017" w:rsidR="007340A2" w:rsidRPr="00C96B52" w:rsidRDefault="007340A2" w:rsidP="003C0DFD">
            <w:pPr>
              <w:pStyle w:val="TableText"/>
              <w:ind w:left="340"/>
              <w:jc w:val="left"/>
              <w:rPr>
                <w:rFonts w:asciiTheme="minorHAnsi" w:hAnsiTheme="minorHAnsi" w:cstheme="minorHAnsi"/>
                <w:sz w:val="22"/>
                <w:szCs w:val="22"/>
              </w:rPr>
            </w:pPr>
            <w:r w:rsidRPr="00C96B52">
              <w:rPr>
                <w:rFonts w:asciiTheme="minorHAnsi" w:hAnsiTheme="minorHAnsi" w:cstheme="minorHAnsi"/>
                <w:sz w:val="22"/>
                <w:szCs w:val="22"/>
              </w:rPr>
              <w:t xml:space="preserve">Are advised to stay at home </w:t>
            </w:r>
            <w:r w:rsidR="00BB3760" w:rsidRPr="00C96B52">
              <w:rPr>
                <w:rFonts w:asciiTheme="minorHAnsi" w:hAnsiTheme="minorHAnsi" w:cstheme="minorHAnsi"/>
                <w:sz w:val="22"/>
                <w:szCs w:val="22"/>
              </w:rPr>
              <w:t>a</w:t>
            </w:r>
            <w:r w:rsidR="00DB7A21">
              <w:rPr>
                <w:rFonts w:asciiTheme="minorHAnsi" w:hAnsiTheme="minorHAnsi" w:cstheme="minorHAnsi"/>
                <w:sz w:val="22"/>
                <w:szCs w:val="22"/>
              </w:rPr>
              <w:t>nd</w:t>
            </w:r>
            <w:r w:rsidRPr="00C96B52">
              <w:rPr>
                <w:rFonts w:asciiTheme="minorHAnsi" w:hAnsiTheme="minorHAnsi" w:cstheme="minorHAnsi"/>
                <w:sz w:val="22"/>
                <w:szCs w:val="22"/>
              </w:rPr>
              <w:t xml:space="preserve"> </w:t>
            </w:r>
            <w:r w:rsidR="00BB3760" w:rsidRPr="00C96B52">
              <w:rPr>
                <w:rFonts w:asciiTheme="minorHAnsi" w:hAnsiTheme="minorHAnsi" w:cstheme="minorHAnsi"/>
                <w:sz w:val="22"/>
                <w:szCs w:val="22"/>
              </w:rPr>
              <w:t>self-isolate</w:t>
            </w:r>
            <w:r w:rsidRPr="00C96B52">
              <w:rPr>
                <w:rFonts w:asciiTheme="minorHAnsi" w:hAnsiTheme="minorHAnsi" w:cstheme="minorHAnsi"/>
                <w:sz w:val="22"/>
                <w:szCs w:val="22"/>
              </w:rPr>
              <w:t xml:space="preserve"> in line with government guidelines</w:t>
            </w:r>
          </w:p>
          <w:p w14:paraId="5EC27A95" w14:textId="6C8E9B3E" w:rsidR="007340A2" w:rsidRPr="00C96B52" w:rsidRDefault="00447E83" w:rsidP="003C0DFD">
            <w:pPr>
              <w:pStyle w:val="TableText"/>
              <w:numPr>
                <w:ilvl w:val="0"/>
                <w:numId w:val="38"/>
              </w:numPr>
              <w:ind w:left="340"/>
              <w:jc w:val="left"/>
              <w:rPr>
                <w:rFonts w:asciiTheme="minorHAnsi" w:hAnsiTheme="minorHAnsi" w:cstheme="minorHAnsi"/>
                <w:sz w:val="22"/>
                <w:szCs w:val="22"/>
              </w:rPr>
            </w:pPr>
            <w:hyperlink r:id="rId11" w:history="1">
              <w:r w:rsidR="00E019D8" w:rsidRPr="00C96B52">
                <w:rPr>
                  <w:rStyle w:val="Hyperlink"/>
                  <w:rFonts w:asciiTheme="minorHAnsi" w:hAnsiTheme="minorHAnsi" w:cstheme="minorHAnsi"/>
                  <w:sz w:val="22"/>
                  <w:szCs w:val="22"/>
                </w:rPr>
                <w:t>https://www.nhs.uk/conditions/coronavirus-covid-19/symptoms/?fbclid=IwAR1PwxVCSjIY5ksVSHTpuR6B72_A8JDcxPsxHoCw2gvgmcMbtJCkwhfpkks</w:t>
              </w:r>
            </w:hyperlink>
            <w:r w:rsidR="007340A2" w:rsidRPr="00C96B52">
              <w:rPr>
                <w:rFonts w:asciiTheme="minorHAnsi" w:hAnsiTheme="minorHAnsi" w:cstheme="minorHAnsi"/>
                <w:color w:val="FF0000"/>
                <w:sz w:val="22"/>
                <w:szCs w:val="22"/>
              </w:rPr>
              <w:t xml:space="preserve"> </w:t>
            </w:r>
          </w:p>
          <w:p w14:paraId="65E59432" w14:textId="4250AC38" w:rsidR="007340A2" w:rsidRPr="00C96B52" w:rsidRDefault="00EB7E4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Further guidance added to Covid-19 school risk assessment</w:t>
            </w:r>
            <w:r w:rsidR="007340A2" w:rsidRPr="00C96B52">
              <w:rPr>
                <w:rFonts w:asciiTheme="minorHAnsi" w:hAnsiTheme="minorHAnsi" w:cstheme="minorHAnsi"/>
                <w:sz w:val="22"/>
                <w:szCs w:val="22"/>
              </w:rPr>
              <w:t xml:space="preserve"> and adverti</w:t>
            </w:r>
            <w:r w:rsidRPr="00C96B52">
              <w:rPr>
                <w:rFonts w:asciiTheme="minorHAnsi" w:hAnsiTheme="minorHAnsi" w:cstheme="minorHAnsi"/>
                <w:sz w:val="22"/>
                <w:szCs w:val="22"/>
              </w:rPr>
              <w:t>sed on school website</w:t>
            </w:r>
            <w:r w:rsidR="007340A2" w:rsidRPr="00C96B52">
              <w:rPr>
                <w:rFonts w:asciiTheme="minorHAnsi" w:hAnsiTheme="minorHAnsi" w:cstheme="minorHAnsi"/>
                <w:sz w:val="22"/>
                <w:szCs w:val="22"/>
              </w:rPr>
              <w:t>.</w:t>
            </w:r>
          </w:p>
        </w:tc>
        <w:tc>
          <w:tcPr>
            <w:tcW w:w="2422" w:type="dxa"/>
            <w:tcBorders>
              <w:top w:val="single" w:sz="4" w:space="0" w:color="auto"/>
              <w:right w:val="single" w:sz="4" w:space="0" w:color="auto"/>
            </w:tcBorders>
            <w:vAlign w:val="center"/>
          </w:tcPr>
          <w:p w14:paraId="33733BD9" w14:textId="77777777" w:rsidR="007340A2" w:rsidRPr="00C96B52" w:rsidRDefault="007340A2" w:rsidP="00F95E48">
            <w:pPr>
              <w:pStyle w:val="TableText"/>
              <w:ind w:left="720"/>
              <w:jc w:val="left"/>
              <w:rPr>
                <w:rFonts w:asciiTheme="minorHAnsi" w:hAnsiTheme="minorHAnsi" w:cstheme="minorHAnsi"/>
                <w:sz w:val="22"/>
                <w:szCs w:val="22"/>
              </w:rPr>
            </w:pPr>
          </w:p>
        </w:tc>
      </w:tr>
      <w:tr w:rsidR="00BA0B30" w:rsidRPr="00C96B52" w14:paraId="382A13AD"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06BCC911" w14:textId="77777777" w:rsidR="00BA0B30" w:rsidRPr="00C96B52" w:rsidRDefault="00BA0B30" w:rsidP="00BA0B30">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lastRenderedPageBreak/>
              <w:t>COVID-19</w:t>
            </w:r>
          </w:p>
        </w:tc>
        <w:tc>
          <w:tcPr>
            <w:tcW w:w="2410" w:type="dxa"/>
            <w:tcBorders>
              <w:top w:val="single" w:sz="4" w:space="0" w:color="auto"/>
              <w:bottom w:val="single" w:sz="4" w:space="0" w:color="auto"/>
            </w:tcBorders>
            <w:vAlign w:val="center"/>
          </w:tcPr>
          <w:p w14:paraId="137A3897" w14:textId="77777777" w:rsidR="00BA0B30" w:rsidRPr="00C96B52" w:rsidRDefault="00BA0B30" w:rsidP="00BA0B30">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p w14:paraId="52D9C129" w14:textId="53D94F46" w:rsidR="00BA0B30" w:rsidRPr="00C96B52" w:rsidRDefault="008924A5" w:rsidP="00BA0B30">
            <w:pPr>
              <w:pStyle w:val="TableText"/>
              <w:jc w:val="center"/>
              <w:rPr>
                <w:rFonts w:asciiTheme="minorHAnsi" w:hAnsiTheme="minorHAnsi" w:cstheme="minorHAnsi"/>
                <w:color w:val="000000"/>
                <w:sz w:val="22"/>
                <w:szCs w:val="22"/>
              </w:rPr>
            </w:pPr>
            <w:r w:rsidRPr="00C96B52">
              <w:rPr>
                <w:rFonts w:asciiTheme="minorHAnsi" w:hAnsiTheme="minorHAnsi" w:cstheme="minorHAnsi"/>
                <w:sz w:val="22"/>
                <w:szCs w:val="22"/>
              </w:rPr>
              <w:t>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14:paraId="346239EA" w14:textId="4B6D3080" w:rsidR="00EB7E45" w:rsidRPr="00C96B52" w:rsidRDefault="00BA0B30"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 xml:space="preserve">Appoint a COVID-19 </w:t>
            </w:r>
            <w:r w:rsidRPr="00C96B52">
              <w:rPr>
                <w:rFonts w:asciiTheme="minorHAnsi" w:hAnsiTheme="minorHAnsi" w:cstheme="minorHAnsi"/>
                <w:sz w:val="22"/>
                <w:szCs w:val="22"/>
              </w:rPr>
              <w:t>officer</w:t>
            </w:r>
            <w:r w:rsidR="00AE00EE">
              <w:rPr>
                <w:rFonts w:asciiTheme="minorHAnsi" w:hAnsiTheme="minorHAnsi" w:cstheme="minorHAnsi"/>
                <w:sz w:val="22"/>
                <w:szCs w:val="22"/>
              </w:rPr>
              <w:t xml:space="preserve">. In our case that is our </w:t>
            </w:r>
            <w:r w:rsidR="00EB7E45" w:rsidRPr="00C96B52">
              <w:rPr>
                <w:rFonts w:asciiTheme="minorHAnsi" w:hAnsiTheme="minorHAnsi" w:cstheme="minorHAnsi"/>
                <w:sz w:val="22"/>
                <w:szCs w:val="22"/>
              </w:rPr>
              <w:t>Executive Head Teacher- Rebecca Abrahams</w:t>
            </w:r>
            <w:r w:rsidR="00076970">
              <w:rPr>
                <w:rFonts w:asciiTheme="minorHAnsi" w:hAnsiTheme="minorHAnsi" w:cstheme="minorHAnsi"/>
                <w:sz w:val="22"/>
                <w:szCs w:val="22"/>
              </w:rPr>
              <w:t>.</w:t>
            </w:r>
          </w:p>
          <w:p w14:paraId="56B96B1D" w14:textId="248812E3" w:rsidR="00EB7E45" w:rsidRPr="00C96B52" w:rsidRDefault="005613B9" w:rsidP="003C0DFD">
            <w:pPr>
              <w:pStyle w:val="TableText"/>
              <w:numPr>
                <w:ilvl w:val="0"/>
                <w:numId w:val="38"/>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Communicate</w:t>
            </w:r>
            <w:r w:rsidR="00AA10DC" w:rsidRPr="00C96B52">
              <w:rPr>
                <w:rFonts w:asciiTheme="minorHAnsi" w:hAnsiTheme="minorHAnsi" w:cstheme="minorHAnsi"/>
                <w:color w:val="000000"/>
                <w:sz w:val="22"/>
                <w:szCs w:val="22"/>
              </w:rPr>
              <w:t xml:space="preserve"> the </w:t>
            </w:r>
            <w:r w:rsidR="00AE00EE">
              <w:rPr>
                <w:rFonts w:asciiTheme="minorHAnsi" w:hAnsiTheme="minorHAnsi" w:cstheme="minorHAnsi"/>
                <w:color w:val="000000"/>
                <w:sz w:val="22"/>
                <w:szCs w:val="22"/>
              </w:rPr>
              <w:t xml:space="preserve">name of the </w:t>
            </w:r>
            <w:r w:rsidR="00AA10DC" w:rsidRPr="00C96B52">
              <w:rPr>
                <w:rFonts w:asciiTheme="minorHAnsi" w:hAnsiTheme="minorHAnsi" w:cstheme="minorHAnsi"/>
                <w:color w:val="000000"/>
                <w:sz w:val="22"/>
                <w:szCs w:val="22"/>
              </w:rPr>
              <w:t>nominated COVID-19 o</w:t>
            </w:r>
            <w:r w:rsidR="00EB7E45" w:rsidRPr="00C96B52">
              <w:rPr>
                <w:rFonts w:asciiTheme="minorHAnsi" w:hAnsiTheme="minorHAnsi" w:cstheme="minorHAnsi"/>
                <w:color w:val="000000"/>
                <w:sz w:val="22"/>
                <w:szCs w:val="22"/>
              </w:rPr>
              <w:t xml:space="preserve">fficer to </w:t>
            </w:r>
            <w:r w:rsidR="00AE00EE">
              <w:rPr>
                <w:rFonts w:asciiTheme="minorHAnsi" w:hAnsiTheme="minorHAnsi" w:cstheme="minorHAnsi"/>
                <w:color w:val="000000"/>
                <w:sz w:val="22"/>
                <w:szCs w:val="22"/>
              </w:rPr>
              <w:t xml:space="preserve">all </w:t>
            </w:r>
            <w:r w:rsidR="00EB7E45" w:rsidRPr="00C96B52">
              <w:rPr>
                <w:rFonts w:asciiTheme="minorHAnsi" w:hAnsiTheme="minorHAnsi" w:cstheme="minorHAnsi"/>
                <w:color w:val="000000"/>
                <w:sz w:val="22"/>
                <w:szCs w:val="22"/>
              </w:rPr>
              <w:t>staff and to all other schools involved in swimming at St. Luke’s Swimming Pool.</w:t>
            </w:r>
          </w:p>
          <w:p w14:paraId="13D99A38" w14:textId="42175863" w:rsidR="00EB7E45" w:rsidRPr="00C96B52" w:rsidRDefault="00EB7E45" w:rsidP="003C0DFD">
            <w:pPr>
              <w:pStyle w:val="TableText"/>
              <w:numPr>
                <w:ilvl w:val="0"/>
                <w:numId w:val="38"/>
              </w:numPr>
              <w:ind w:left="360"/>
              <w:jc w:val="left"/>
              <w:rPr>
                <w:rFonts w:asciiTheme="minorHAnsi" w:hAnsiTheme="minorHAnsi" w:cstheme="minorHAnsi"/>
                <w:color w:val="000000"/>
                <w:sz w:val="22"/>
                <w:szCs w:val="22"/>
              </w:rPr>
            </w:pPr>
            <w:r w:rsidRPr="00C96B52">
              <w:rPr>
                <w:rFonts w:asciiTheme="minorHAnsi" w:hAnsiTheme="minorHAnsi" w:cstheme="minorHAnsi"/>
                <w:sz w:val="22"/>
                <w:szCs w:val="22"/>
              </w:rPr>
              <w:t xml:space="preserve">All schools </w:t>
            </w:r>
            <w:r w:rsidR="00D07628" w:rsidRPr="00C96B52">
              <w:rPr>
                <w:rFonts w:asciiTheme="minorHAnsi" w:hAnsiTheme="minorHAnsi" w:cstheme="minorHAnsi"/>
                <w:sz w:val="22"/>
                <w:szCs w:val="22"/>
              </w:rPr>
              <w:t xml:space="preserve">involved in St. Luke’s </w:t>
            </w:r>
            <w:r w:rsidR="003C0DFD" w:rsidRPr="00C96B52">
              <w:rPr>
                <w:rFonts w:asciiTheme="minorHAnsi" w:hAnsiTheme="minorHAnsi" w:cstheme="minorHAnsi"/>
                <w:sz w:val="22"/>
                <w:szCs w:val="22"/>
              </w:rPr>
              <w:t>s</w:t>
            </w:r>
            <w:r w:rsidR="00D07628" w:rsidRPr="00C96B52">
              <w:rPr>
                <w:rFonts w:asciiTheme="minorHAnsi" w:hAnsiTheme="minorHAnsi" w:cstheme="minorHAnsi"/>
                <w:sz w:val="22"/>
                <w:szCs w:val="22"/>
              </w:rPr>
              <w:t xml:space="preserve">wimming </w:t>
            </w:r>
            <w:r w:rsidR="003C0DFD" w:rsidRPr="00C96B52">
              <w:rPr>
                <w:rFonts w:asciiTheme="minorHAnsi" w:hAnsiTheme="minorHAnsi" w:cstheme="minorHAnsi"/>
                <w:sz w:val="22"/>
                <w:szCs w:val="22"/>
              </w:rPr>
              <w:t>to</w:t>
            </w:r>
            <w:r w:rsidR="00D07628" w:rsidRPr="00C96B52">
              <w:rPr>
                <w:rFonts w:asciiTheme="minorHAnsi" w:hAnsiTheme="minorHAnsi" w:cstheme="minorHAnsi"/>
                <w:sz w:val="22"/>
                <w:szCs w:val="22"/>
              </w:rPr>
              <w:t xml:space="preserve"> receive a copy of the </w:t>
            </w:r>
            <w:r w:rsidR="00AE00EE">
              <w:rPr>
                <w:rFonts w:asciiTheme="minorHAnsi" w:hAnsiTheme="minorHAnsi" w:cstheme="minorHAnsi"/>
                <w:sz w:val="22"/>
                <w:szCs w:val="22"/>
              </w:rPr>
              <w:t>swimming R</w:t>
            </w:r>
            <w:r w:rsidR="00D07628" w:rsidRPr="00C96B52">
              <w:rPr>
                <w:rFonts w:asciiTheme="minorHAnsi" w:hAnsiTheme="minorHAnsi" w:cstheme="minorHAnsi"/>
                <w:sz w:val="22"/>
                <w:szCs w:val="22"/>
              </w:rPr>
              <w:t xml:space="preserve">isk </w:t>
            </w:r>
            <w:r w:rsidR="00AE00EE">
              <w:rPr>
                <w:rFonts w:asciiTheme="minorHAnsi" w:hAnsiTheme="minorHAnsi" w:cstheme="minorHAnsi"/>
                <w:sz w:val="22"/>
                <w:szCs w:val="22"/>
              </w:rPr>
              <w:t>A</w:t>
            </w:r>
            <w:r w:rsidR="00D07628" w:rsidRPr="00C96B52">
              <w:rPr>
                <w:rFonts w:asciiTheme="minorHAnsi" w:hAnsiTheme="minorHAnsi" w:cstheme="minorHAnsi"/>
                <w:sz w:val="22"/>
                <w:szCs w:val="22"/>
              </w:rPr>
              <w:t xml:space="preserve">ssessment and a </w:t>
            </w:r>
            <w:r w:rsidR="00FB2CFF" w:rsidRPr="00C96B52">
              <w:rPr>
                <w:rFonts w:asciiTheme="minorHAnsi" w:hAnsiTheme="minorHAnsi" w:cstheme="minorHAnsi"/>
                <w:sz w:val="22"/>
                <w:szCs w:val="22"/>
              </w:rPr>
              <w:t>visitor’s</w:t>
            </w:r>
            <w:r w:rsidR="00D07628" w:rsidRPr="00C96B52">
              <w:rPr>
                <w:rFonts w:asciiTheme="minorHAnsi" w:hAnsiTheme="minorHAnsi" w:cstheme="minorHAnsi"/>
                <w:sz w:val="22"/>
                <w:szCs w:val="22"/>
              </w:rPr>
              <w:t xml:space="preserve"> guide.</w:t>
            </w:r>
          </w:p>
        </w:tc>
        <w:tc>
          <w:tcPr>
            <w:tcW w:w="2422" w:type="dxa"/>
            <w:tcBorders>
              <w:top w:val="single" w:sz="4" w:space="0" w:color="auto"/>
              <w:right w:val="single" w:sz="4" w:space="0" w:color="auto"/>
            </w:tcBorders>
            <w:vAlign w:val="center"/>
          </w:tcPr>
          <w:p w14:paraId="1DFE19A2" w14:textId="77777777" w:rsidR="00BA0B30" w:rsidRPr="00C96B52" w:rsidRDefault="00BA0B30" w:rsidP="00BA0B30">
            <w:pPr>
              <w:pStyle w:val="TableText"/>
              <w:ind w:left="720"/>
              <w:jc w:val="left"/>
              <w:rPr>
                <w:rFonts w:asciiTheme="minorHAnsi" w:hAnsiTheme="minorHAnsi" w:cstheme="minorHAnsi"/>
                <w:color w:val="000000"/>
                <w:sz w:val="22"/>
                <w:szCs w:val="22"/>
              </w:rPr>
            </w:pPr>
          </w:p>
        </w:tc>
      </w:tr>
      <w:tr w:rsidR="00341C4A" w:rsidRPr="00C96B52" w14:paraId="0F2A0445"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414193B0" w14:textId="77777777" w:rsidR="00341C4A" w:rsidRPr="00C96B52" w:rsidRDefault="00341C4A" w:rsidP="00341C4A">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COVID-19 – Teacher protection</w:t>
            </w:r>
          </w:p>
        </w:tc>
        <w:tc>
          <w:tcPr>
            <w:tcW w:w="2410" w:type="dxa"/>
            <w:tcBorders>
              <w:top w:val="single" w:sz="4" w:space="0" w:color="auto"/>
              <w:bottom w:val="single" w:sz="4" w:space="0" w:color="auto"/>
            </w:tcBorders>
            <w:vAlign w:val="center"/>
          </w:tcPr>
          <w:p w14:paraId="0BCB977D" w14:textId="77777777" w:rsidR="00341C4A" w:rsidRPr="00C96B52" w:rsidRDefault="00341C4A" w:rsidP="00341C4A">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tc>
        <w:tc>
          <w:tcPr>
            <w:tcW w:w="5811" w:type="dxa"/>
            <w:tcBorders>
              <w:top w:val="single" w:sz="4" w:space="0" w:color="auto"/>
              <w:right w:val="single" w:sz="4" w:space="0" w:color="auto"/>
            </w:tcBorders>
            <w:vAlign w:val="center"/>
          </w:tcPr>
          <w:p w14:paraId="1C7F5401" w14:textId="5B46EFDF" w:rsidR="00341C4A" w:rsidRPr="00C96B52" w:rsidRDefault="008924A5"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A</w:t>
            </w:r>
            <w:r w:rsidR="00341C4A" w:rsidRPr="00C96B52">
              <w:rPr>
                <w:rFonts w:asciiTheme="minorHAnsi" w:hAnsiTheme="minorHAnsi" w:cstheme="minorHAnsi"/>
                <w:color w:val="000000"/>
                <w:sz w:val="22"/>
                <w:szCs w:val="22"/>
              </w:rPr>
              <w:t xml:space="preserve">ll staff </w:t>
            </w:r>
            <w:r w:rsidRPr="00C96B52">
              <w:rPr>
                <w:rFonts w:asciiTheme="minorHAnsi" w:hAnsiTheme="minorHAnsi" w:cstheme="minorHAnsi"/>
                <w:color w:val="000000"/>
                <w:sz w:val="22"/>
                <w:szCs w:val="22"/>
              </w:rPr>
              <w:t xml:space="preserve">updated </w:t>
            </w:r>
            <w:r w:rsidR="00D91023" w:rsidRPr="00C96B52">
              <w:rPr>
                <w:rFonts w:asciiTheme="minorHAnsi" w:hAnsiTheme="minorHAnsi" w:cstheme="minorHAnsi"/>
                <w:color w:val="000000"/>
                <w:sz w:val="22"/>
                <w:szCs w:val="22"/>
              </w:rPr>
              <w:t>on new policies, procedures (i.e. School Covid-19 Risk Asses</w:t>
            </w:r>
            <w:r w:rsidR="003C0DFD" w:rsidRPr="00C96B52">
              <w:rPr>
                <w:rFonts w:asciiTheme="minorHAnsi" w:hAnsiTheme="minorHAnsi" w:cstheme="minorHAnsi"/>
                <w:color w:val="000000"/>
                <w:sz w:val="22"/>
                <w:szCs w:val="22"/>
              </w:rPr>
              <w:t>s</w:t>
            </w:r>
            <w:r w:rsidR="00D91023" w:rsidRPr="00C96B52">
              <w:rPr>
                <w:rFonts w:asciiTheme="minorHAnsi" w:hAnsiTheme="minorHAnsi" w:cstheme="minorHAnsi"/>
                <w:color w:val="000000"/>
                <w:sz w:val="22"/>
                <w:szCs w:val="22"/>
              </w:rPr>
              <w:t>ment available from school website, general school risk assessment, Staff Handbook)</w:t>
            </w:r>
            <w:r w:rsidR="00341C4A" w:rsidRPr="00C96B52">
              <w:rPr>
                <w:rFonts w:asciiTheme="minorHAnsi" w:hAnsiTheme="minorHAnsi" w:cstheme="minorHAnsi"/>
                <w:color w:val="000000"/>
                <w:sz w:val="22"/>
                <w:szCs w:val="22"/>
              </w:rPr>
              <w:t xml:space="preserve"> and methods of class delivery</w:t>
            </w:r>
            <w:r w:rsidR="00AA10DC" w:rsidRPr="00C96B52">
              <w:rPr>
                <w:rFonts w:asciiTheme="minorHAnsi" w:hAnsiTheme="minorHAnsi" w:cstheme="minorHAnsi"/>
                <w:color w:val="000000"/>
                <w:sz w:val="22"/>
                <w:szCs w:val="22"/>
              </w:rPr>
              <w:t>.</w:t>
            </w:r>
            <w:r w:rsidR="000E50D4" w:rsidRPr="00C96B52">
              <w:rPr>
                <w:rFonts w:asciiTheme="minorHAnsi" w:hAnsiTheme="minorHAnsi" w:cstheme="minorHAnsi"/>
                <w:color w:val="000000"/>
                <w:sz w:val="22"/>
                <w:szCs w:val="22"/>
              </w:rPr>
              <w:t xml:space="preserve"> </w:t>
            </w:r>
            <w:r w:rsidR="006B71AD" w:rsidRPr="00C96B52">
              <w:rPr>
                <w:rFonts w:asciiTheme="minorHAnsi" w:hAnsiTheme="minorHAnsi" w:cstheme="minorHAnsi"/>
                <w:color w:val="000000"/>
                <w:sz w:val="22"/>
                <w:szCs w:val="22"/>
              </w:rPr>
              <w:t>P</w:t>
            </w:r>
            <w:r w:rsidR="00AA10DC" w:rsidRPr="00C96B52">
              <w:rPr>
                <w:rFonts w:asciiTheme="minorHAnsi" w:hAnsiTheme="minorHAnsi" w:cstheme="minorHAnsi"/>
                <w:color w:val="000000"/>
                <w:sz w:val="22"/>
                <w:szCs w:val="22"/>
              </w:rPr>
              <w:t xml:space="preserve">ractical guidance </w:t>
            </w:r>
            <w:r w:rsidR="006B71AD" w:rsidRPr="00C96B52">
              <w:rPr>
                <w:rFonts w:asciiTheme="minorHAnsi" w:hAnsiTheme="minorHAnsi" w:cstheme="minorHAnsi"/>
                <w:color w:val="000000"/>
                <w:sz w:val="22"/>
                <w:szCs w:val="22"/>
              </w:rPr>
              <w:t xml:space="preserve">provided </w:t>
            </w:r>
            <w:r w:rsidR="00AA10DC" w:rsidRPr="00C96B52">
              <w:rPr>
                <w:rFonts w:asciiTheme="minorHAnsi" w:hAnsiTheme="minorHAnsi" w:cstheme="minorHAnsi"/>
                <w:color w:val="000000"/>
                <w:sz w:val="22"/>
                <w:szCs w:val="22"/>
              </w:rPr>
              <w:t>in terms of how to adapt lesson plans and still meet lesson criteria</w:t>
            </w:r>
            <w:r w:rsidR="00076970">
              <w:rPr>
                <w:rFonts w:asciiTheme="minorHAnsi" w:hAnsiTheme="minorHAnsi" w:cstheme="minorHAnsi"/>
                <w:color w:val="000000"/>
                <w:sz w:val="22"/>
                <w:szCs w:val="22"/>
              </w:rPr>
              <w:t>.</w:t>
            </w:r>
          </w:p>
          <w:p w14:paraId="5BC669AD" w14:textId="5F456F63" w:rsidR="00341C4A" w:rsidRPr="00C96B52" w:rsidRDefault="006B71AD"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S</w:t>
            </w:r>
            <w:r w:rsidR="008924A5" w:rsidRPr="00C96B52">
              <w:rPr>
                <w:rFonts w:asciiTheme="minorHAnsi" w:hAnsiTheme="minorHAnsi" w:cstheme="minorHAnsi"/>
                <w:color w:val="000000"/>
                <w:sz w:val="22"/>
                <w:szCs w:val="22"/>
              </w:rPr>
              <w:t>wim</w:t>
            </w:r>
            <w:r w:rsidR="003C0DFD" w:rsidRPr="00C96B52">
              <w:rPr>
                <w:rFonts w:asciiTheme="minorHAnsi" w:hAnsiTheme="minorHAnsi" w:cstheme="minorHAnsi"/>
                <w:color w:val="000000"/>
                <w:sz w:val="22"/>
                <w:szCs w:val="22"/>
              </w:rPr>
              <w:t>ming</w:t>
            </w:r>
            <w:r w:rsidR="008924A5" w:rsidRPr="00C96B52">
              <w:rPr>
                <w:rFonts w:asciiTheme="minorHAnsi" w:hAnsiTheme="minorHAnsi" w:cstheme="minorHAnsi"/>
                <w:color w:val="000000"/>
                <w:sz w:val="22"/>
                <w:szCs w:val="22"/>
              </w:rPr>
              <w:t xml:space="preserve"> teacher </w:t>
            </w:r>
            <w:r w:rsidRPr="00C96B52">
              <w:rPr>
                <w:rFonts w:asciiTheme="minorHAnsi" w:hAnsiTheme="minorHAnsi" w:cstheme="minorHAnsi"/>
                <w:color w:val="000000"/>
                <w:sz w:val="22"/>
                <w:szCs w:val="22"/>
              </w:rPr>
              <w:t xml:space="preserve">trained </w:t>
            </w:r>
            <w:r w:rsidR="00341C4A" w:rsidRPr="00C96B52">
              <w:rPr>
                <w:rFonts w:asciiTheme="minorHAnsi" w:hAnsiTheme="minorHAnsi" w:cstheme="minorHAnsi"/>
                <w:color w:val="000000"/>
                <w:sz w:val="22"/>
                <w:szCs w:val="22"/>
              </w:rPr>
              <w:t>on COVID-19 awareness, employee safe workplace practices, for hand washing and staying at home if ill and reporting illnesses</w:t>
            </w:r>
            <w:r w:rsidR="003C0DFD" w:rsidRPr="00C96B52">
              <w:rPr>
                <w:rFonts w:asciiTheme="minorHAnsi" w:hAnsiTheme="minorHAnsi" w:cstheme="minorHAnsi"/>
                <w:color w:val="000000"/>
                <w:sz w:val="22"/>
                <w:szCs w:val="22"/>
              </w:rPr>
              <w:t>.</w:t>
            </w:r>
          </w:p>
          <w:p w14:paraId="25D72751" w14:textId="76A1F158" w:rsidR="001A3484" w:rsidRPr="00C96B52" w:rsidRDefault="001A3484"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 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14:paraId="0FAB88D7" w14:textId="06387BA4" w:rsidR="00BA0A7A" w:rsidRPr="00C96B52" w:rsidRDefault="006B71AD" w:rsidP="00C96B52">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A</w:t>
            </w:r>
            <w:r w:rsidR="00AA10DC" w:rsidRPr="00C96B52">
              <w:rPr>
                <w:rFonts w:asciiTheme="minorHAnsi" w:hAnsiTheme="minorHAnsi" w:cstheme="minorHAnsi"/>
                <w:color w:val="000000"/>
                <w:sz w:val="22"/>
                <w:szCs w:val="22"/>
              </w:rPr>
              <w:t xml:space="preserve"> meeting</w:t>
            </w:r>
            <w:r w:rsidRPr="00C96B52">
              <w:rPr>
                <w:rFonts w:asciiTheme="minorHAnsi" w:hAnsiTheme="minorHAnsi" w:cstheme="minorHAnsi"/>
                <w:color w:val="000000"/>
                <w:sz w:val="22"/>
                <w:szCs w:val="22"/>
              </w:rPr>
              <w:t xml:space="preserve"> is undertaken</w:t>
            </w:r>
            <w:r w:rsidR="00AA10DC" w:rsidRPr="00C96B52">
              <w:rPr>
                <w:rFonts w:asciiTheme="minorHAnsi" w:hAnsiTheme="minorHAnsi" w:cstheme="minorHAnsi"/>
                <w:color w:val="000000"/>
                <w:sz w:val="22"/>
                <w:szCs w:val="22"/>
              </w:rPr>
              <w:t xml:space="preserve"> with teachers within the first few weeks of swimming lessons re-starting so that practices and procedures can be </w:t>
            </w:r>
            <w:r w:rsidR="00BB3760" w:rsidRPr="00C96B52">
              <w:rPr>
                <w:rFonts w:asciiTheme="minorHAnsi" w:hAnsiTheme="minorHAnsi" w:cstheme="minorHAnsi"/>
                <w:color w:val="000000"/>
                <w:sz w:val="22"/>
                <w:szCs w:val="22"/>
              </w:rPr>
              <w:t>reviewed,</w:t>
            </w:r>
            <w:r w:rsidR="00AA10DC" w:rsidRPr="00C96B52">
              <w:rPr>
                <w:rFonts w:asciiTheme="minorHAnsi" w:hAnsiTheme="minorHAnsi" w:cstheme="minorHAnsi"/>
                <w:color w:val="000000"/>
                <w:sz w:val="22"/>
                <w:szCs w:val="22"/>
              </w:rPr>
              <w:t xml:space="preserve"> and appropriate adaptations and amendments can be </w:t>
            </w:r>
            <w:r w:rsidR="00C96B52" w:rsidRPr="00C96B52">
              <w:rPr>
                <w:rFonts w:asciiTheme="minorHAnsi" w:hAnsiTheme="minorHAnsi" w:cstheme="minorHAnsi"/>
                <w:color w:val="000000"/>
                <w:sz w:val="22"/>
                <w:szCs w:val="22"/>
              </w:rPr>
              <w:t>made,</w:t>
            </w:r>
            <w:r w:rsidR="00AA10DC" w:rsidRPr="00C96B52">
              <w:rPr>
                <w:rFonts w:asciiTheme="minorHAnsi" w:hAnsiTheme="minorHAnsi" w:cstheme="minorHAnsi"/>
                <w:color w:val="000000"/>
                <w:sz w:val="22"/>
                <w:szCs w:val="22"/>
              </w:rPr>
              <w:t xml:space="preserve"> as necessary</w:t>
            </w:r>
            <w:r w:rsidR="003C0DFD" w:rsidRPr="00C96B52">
              <w:rPr>
                <w:rFonts w:asciiTheme="minorHAnsi" w:hAnsiTheme="minorHAnsi" w:cstheme="minorHAnsi"/>
                <w:color w:val="000000"/>
                <w:sz w:val="22"/>
                <w:szCs w:val="22"/>
              </w:rPr>
              <w:t>.</w:t>
            </w:r>
          </w:p>
        </w:tc>
        <w:tc>
          <w:tcPr>
            <w:tcW w:w="2422" w:type="dxa"/>
            <w:tcBorders>
              <w:top w:val="single" w:sz="4" w:space="0" w:color="auto"/>
              <w:right w:val="single" w:sz="4" w:space="0" w:color="auto"/>
            </w:tcBorders>
            <w:vAlign w:val="center"/>
          </w:tcPr>
          <w:p w14:paraId="42AD5887" w14:textId="77777777" w:rsidR="00341C4A" w:rsidRPr="00C96B52" w:rsidRDefault="00341C4A" w:rsidP="00341C4A">
            <w:pPr>
              <w:pStyle w:val="TableText"/>
              <w:ind w:left="720"/>
              <w:jc w:val="left"/>
              <w:rPr>
                <w:rFonts w:asciiTheme="minorHAnsi" w:hAnsiTheme="minorHAnsi" w:cstheme="minorHAnsi"/>
                <w:color w:val="000000"/>
                <w:sz w:val="22"/>
                <w:szCs w:val="22"/>
              </w:rPr>
            </w:pPr>
          </w:p>
        </w:tc>
      </w:tr>
      <w:tr w:rsidR="00763BF3" w:rsidRPr="00C96B52" w14:paraId="737B2B40"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59F27AA5" w14:textId="5879EF5A" w:rsidR="00763BF3" w:rsidRPr="00C96B52" w:rsidRDefault="00763BF3" w:rsidP="00883D85">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Physical Environment – poo</w:t>
            </w:r>
            <w:r w:rsidR="00110744" w:rsidRPr="00C96B52">
              <w:rPr>
                <w:rFonts w:asciiTheme="minorHAnsi" w:hAnsiTheme="minorHAnsi" w:cstheme="minorHAnsi"/>
                <w:color w:val="000000"/>
                <w:sz w:val="22"/>
                <w:szCs w:val="22"/>
              </w:rPr>
              <w:t>lside including changing rooms</w:t>
            </w:r>
          </w:p>
        </w:tc>
        <w:tc>
          <w:tcPr>
            <w:tcW w:w="2410" w:type="dxa"/>
            <w:tcBorders>
              <w:top w:val="single" w:sz="4" w:space="0" w:color="auto"/>
              <w:bottom w:val="single" w:sz="4" w:space="0" w:color="auto"/>
            </w:tcBorders>
            <w:vAlign w:val="center"/>
          </w:tcPr>
          <w:p w14:paraId="4657F2E5" w14:textId="77777777" w:rsidR="00763BF3" w:rsidRPr="00C96B52" w:rsidRDefault="00763BF3" w:rsidP="00883D85">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p w14:paraId="2FD701C6" w14:textId="2F4B3255" w:rsidR="00763BF3" w:rsidRPr="00C96B52" w:rsidRDefault="008924A5" w:rsidP="00883D85">
            <w:pPr>
              <w:pStyle w:val="TableText"/>
              <w:jc w:val="center"/>
              <w:rPr>
                <w:rFonts w:asciiTheme="minorHAnsi" w:hAnsiTheme="minorHAnsi" w:cstheme="minorHAnsi"/>
                <w:color w:val="000000"/>
                <w:sz w:val="22"/>
                <w:szCs w:val="22"/>
              </w:rPr>
            </w:pPr>
            <w:r w:rsidRPr="00C96B52">
              <w:rPr>
                <w:rFonts w:asciiTheme="minorHAnsi" w:hAnsiTheme="minorHAnsi" w:cstheme="minorHAnsi"/>
                <w:sz w:val="22"/>
                <w:szCs w:val="22"/>
              </w:rPr>
              <w:t>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14:paraId="4A543500" w14:textId="77777777" w:rsidR="00C822D7" w:rsidRDefault="00AE25DE" w:rsidP="00C822D7">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Provision of signage to indicate entry/exit to </w:t>
            </w:r>
            <w:r w:rsidR="001A3484" w:rsidRPr="00C96B52">
              <w:rPr>
                <w:rFonts w:asciiTheme="minorHAnsi" w:hAnsiTheme="minorHAnsi" w:cstheme="minorHAnsi"/>
                <w:color w:val="000000"/>
                <w:sz w:val="22"/>
                <w:szCs w:val="22"/>
              </w:rPr>
              <w:t xml:space="preserve">swimming </w:t>
            </w:r>
            <w:r w:rsidRPr="00C96B52">
              <w:rPr>
                <w:rFonts w:asciiTheme="minorHAnsi" w:hAnsiTheme="minorHAnsi" w:cstheme="minorHAnsi"/>
                <w:color w:val="000000"/>
                <w:sz w:val="22"/>
                <w:szCs w:val="22"/>
              </w:rPr>
              <w:t>pool</w:t>
            </w:r>
            <w:r w:rsidR="001A3484"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14:paraId="507D988D" w14:textId="1BCB5111" w:rsidR="00763BF3" w:rsidRPr="00C822D7" w:rsidRDefault="00C822D7" w:rsidP="00C822D7">
            <w:pPr>
              <w:pStyle w:val="TableText"/>
              <w:numPr>
                <w:ilvl w:val="0"/>
                <w:numId w:val="38"/>
              </w:numPr>
              <w:ind w:left="340"/>
              <w:jc w:val="left"/>
              <w:rPr>
                <w:rFonts w:asciiTheme="minorHAnsi" w:hAnsiTheme="minorHAnsi" w:cstheme="minorHAnsi"/>
                <w:color w:val="000000"/>
                <w:sz w:val="22"/>
                <w:szCs w:val="22"/>
              </w:rPr>
            </w:pPr>
            <w:r>
              <w:rPr>
                <w:rFonts w:asciiTheme="minorHAnsi" w:hAnsiTheme="minorHAnsi" w:cstheme="minorHAnsi"/>
                <w:color w:val="000000"/>
                <w:sz w:val="22"/>
                <w:szCs w:val="22"/>
              </w:rPr>
              <w:t>Only c</w:t>
            </w:r>
            <w:r w:rsidR="00110744" w:rsidRPr="00C822D7">
              <w:rPr>
                <w:rFonts w:asciiTheme="minorHAnsi" w:hAnsiTheme="minorHAnsi" w:cstheme="minorHAnsi"/>
                <w:color w:val="000000"/>
                <w:sz w:val="22"/>
                <w:szCs w:val="22"/>
              </w:rPr>
              <w:t xml:space="preserve">hildren from one </w:t>
            </w:r>
            <w:r w:rsidR="009F4510" w:rsidRPr="00C822D7">
              <w:rPr>
                <w:rFonts w:asciiTheme="minorHAnsi" w:hAnsiTheme="minorHAnsi" w:cstheme="minorHAnsi"/>
                <w:color w:val="000000"/>
                <w:sz w:val="22"/>
                <w:szCs w:val="22"/>
              </w:rPr>
              <w:t xml:space="preserve">class </w:t>
            </w:r>
            <w:r w:rsidR="00110744" w:rsidRPr="00C822D7">
              <w:rPr>
                <w:rFonts w:asciiTheme="minorHAnsi" w:hAnsiTheme="minorHAnsi" w:cstheme="minorHAnsi"/>
                <w:color w:val="000000"/>
                <w:sz w:val="22"/>
                <w:szCs w:val="22"/>
              </w:rPr>
              <w:t>will be swimming together.</w:t>
            </w:r>
          </w:p>
          <w:p w14:paraId="4B101375" w14:textId="1177C2D7" w:rsidR="00110744" w:rsidRPr="00C96B52" w:rsidRDefault="00110744"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The maximum number of swimmers in St. Luke’s School Swimming Pool is </w:t>
            </w:r>
            <w:r w:rsidR="00D91023" w:rsidRPr="00C96B52">
              <w:rPr>
                <w:rFonts w:asciiTheme="minorHAnsi" w:hAnsiTheme="minorHAnsi" w:cstheme="minorHAnsi"/>
                <w:color w:val="000000"/>
                <w:sz w:val="22"/>
                <w:szCs w:val="22"/>
              </w:rPr>
              <w:t xml:space="preserve">up to and no more than </w:t>
            </w:r>
            <w:r w:rsidRPr="00C96B52">
              <w:rPr>
                <w:rFonts w:asciiTheme="minorHAnsi" w:hAnsiTheme="minorHAnsi" w:cstheme="minorHAnsi"/>
                <w:color w:val="000000"/>
                <w:sz w:val="22"/>
                <w:szCs w:val="22"/>
              </w:rPr>
              <w:t>15 per session.</w:t>
            </w:r>
          </w:p>
          <w:p w14:paraId="7D524BC9" w14:textId="7EB523B6" w:rsidR="00F86249" w:rsidRPr="00C96B52" w:rsidRDefault="009F40AD"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T</w:t>
            </w:r>
            <w:r w:rsidR="00F86249" w:rsidRPr="00C96B52">
              <w:rPr>
                <w:rFonts w:asciiTheme="minorHAnsi" w:hAnsiTheme="minorHAnsi" w:cstheme="minorHAnsi"/>
                <w:sz w:val="22"/>
                <w:szCs w:val="22"/>
              </w:rPr>
              <w:t xml:space="preserve">he most practical way for children to enter and leave poolside </w:t>
            </w:r>
            <w:r w:rsidR="009F1B8B" w:rsidRPr="00C96B52">
              <w:rPr>
                <w:rFonts w:asciiTheme="minorHAnsi" w:hAnsiTheme="minorHAnsi" w:cstheme="minorHAnsi"/>
                <w:sz w:val="22"/>
                <w:szCs w:val="22"/>
              </w:rPr>
              <w:t>has been established</w:t>
            </w:r>
            <w:r w:rsidR="00C822D7">
              <w:rPr>
                <w:rFonts w:asciiTheme="minorHAnsi" w:hAnsiTheme="minorHAnsi" w:cstheme="minorHAnsi"/>
                <w:sz w:val="22"/>
                <w:szCs w:val="22"/>
              </w:rPr>
              <w:t xml:space="preserve"> and will be shared</w:t>
            </w:r>
            <w:r w:rsidR="009F1B8B" w:rsidRPr="00C96B52">
              <w:rPr>
                <w:rFonts w:asciiTheme="minorHAnsi" w:hAnsiTheme="minorHAnsi" w:cstheme="minorHAnsi"/>
                <w:sz w:val="22"/>
                <w:szCs w:val="22"/>
              </w:rPr>
              <w:t>.</w:t>
            </w:r>
          </w:p>
          <w:p w14:paraId="593253CE" w14:textId="1C1963AE" w:rsidR="00763BF3" w:rsidRPr="00C96B52" w:rsidRDefault="00763BF3" w:rsidP="009F4510">
            <w:pPr>
              <w:pStyle w:val="TableText"/>
              <w:ind w:left="340"/>
              <w:jc w:val="left"/>
              <w:rPr>
                <w:rFonts w:asciiTheme="minorHAnsi" w:hAnsiTheme="minorHAnsi" w:cstheme="minorHAnsi"/>
                <w:color w:val="000000"/>
                <w:sz w:val="22"/>
                <w:szCs w:val="22"/>
              </w:rPr>
            </w:pPr>
          </w:p>
          <w:p w14:paraId="462630C3" w14:textId="10CEB607" w:rsidR="00925102" w:rsidRPr="00C96B52" w:rsidRDefault="009F4510" w:rsidP="003C0DFD">
            <w:pPr>
              <w:pStyle w:val="TableText"/>
              <w:numPr>
                <w:ilvl w:val="0"/>
                <w:numId w:val="38"/>
              </w:numPr>
              <w:ind w:left="340"/>
              <w:jc w:val="left"/>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Children</w:t>
            </w:r>
            <w:r w:rsidR="00004457" w:rsidRPr="00C96B52">
              <w:rPr>
                <w:rFonts w:asciiTheme="minorHAnsi" w:hAnsiTheme="minorHAnsi" w:cstheme="minorHAnsi"/>
                <w:color w:val="000000"/>
                <w:sz w:val="22"/>
                <w:szCs w:val="22"/>
              </w:rPr>
              <w:t xml:space="preserve"> with members of staff arrive </w:t>
            </w:r>
            <w:r w:rsidR="00BA0A7A" w:rsidRPr="00C96B52">
              <w:rPr>
                <w:rFonts w:asciiTheme="minorHAnsi" w:hAnsiTheme="minorHAnsi" w:cstheme="minorHAnsi"/>
                <w:color w:val="000000"/>
                <w:sz w:val="22"/>
                <w:szCs w:val="22"/>
              </w:rPr>
              <w:t xml:space="preserve">15 minutes early in the first week so </w:t>
            </w:r>
            <w:r>
              <w:rPr>
                <w:rFonts w:asciiTheme="minorHAnsi" w:hAnsiTheme="minorHAnsi" w:cstheme="minorHAnsi"/>
                <w:color w:val="000000"/>
                <w:sz w:val="22"/>
                <w:szCs w:val="22"/>
              </w:rPr>
              <w:t xml:space="preserve">that site specific procedures </w:t>
            </w:r>
            <w:r w:rsidR="00D91023" w:rsidRPr="00C96B52">
              <w:rPr>
                <w:rFonts w:asciiTheme="minorHAnsi" w:hAnsiTheme="minorHAnsi" w:cstheme="minorHAnsi"/>
                <w:color w:val="000000"/>
                <w:sz w:val="22"/>
                <w:szCs w:val="22"/>
              </w:rPr>
              <w:t>can be explained</w:t>
            </w:r>
            <w:r w:rsidR="003C0DFD" w:rsidRPr="00C96B52">
              <w:rPr>
                <w:rFonts w:asciiTheme="minorHAnsi" w:hAnsiTheme="minorHAnsi" w:cstheme="minorHAnsi"/>
                <w:color w:val="000000"/>
                <w:sz w:val="22"/>
                <w:szCs w:val="22"/>
              </w:rPr>
              <w:t>.</w:t>
            </w:r>
            <w:r w:rsidR="00BA0A7A" w:rsidRPr="00C96B52">
              <w:rPr>
                <w:rFonts w:asciiTheme="minorHAnsi" w:hAnsiTheme="minorHAnsi" w:cstheme="minorHAnsi"/>
                <w:color w:val="000000"/>
                <w:sz w:val="22"/>
                <w:szCs w:val="22"/>
              </w:rPr>
              <w:t xml:space="preserve"> </w:t>
            </w:r>
          </w:p>
          <w:p w14:paraId="14F004E4" w14:textId="6F6A312A" w:rsidR="009F1B8B" w:rsidRPr="00C96B52" w:rsidRDefault="00BA0A7A"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Particular attention </w:t>
            </w:r>
            <w:r w:rsidR="00925102" w:rsidRPr="00C96B52">
              <w:rPr>
                <w:rFonts w:asciiTheme="minorHAnsi" w:hAnsiTheme="minorHAnsi" w:cstheme="minorHAnsi"/>
                <w:color w:val="000000"/>
                <w:sz w:val="22"/>
                <w:szCs w:val="22"/>
              </w:rPr>
              <w:t>is</w:t>
            </w:r>
            <w:r w:rsidR="009F1B8B" w:rsidRPr="00C96B52">
              <w:rPr>
                <w:rFonts w:asciiTheme="minorHAnsi" w:hAnsiTheme="minorHAnsi" w:cstheme="minorHAnsi"/>
                <w:color w:val="000000"/>
                <w:sz w:val="22"/>
                <w:szCs w:val="22"/>
              </w:rPr>
              <w:t xml:space="preserve"> paid to </w:t>
            </w:r>
            <w:r w:rsidRPr="00C96B52">
              <w:rPr>
                <w:rFonts w:asciiTheme="minorHAnsi" w:hAnsiTheme="minorHAnsi" w:cstheme="minorHAnsi"/>
                <w:color w:val="000000"/>
                <w:sz w:val="22"/>
                <w:szCs w:val="22"/>
              </w:rPr>
              <w:t>ensuring that hats are on securely prior to the lesson, goggles are adjusted</w:t>
            </w:r>
            <w:r w:rsidR="008F5DA3" w:rsidRPr="00C96B52">
              <w:rPr>
                <w:rFonts w:asciiTheme="minorHAnsi" w:hAnsiTheme="minorHAnsi" w:cstheme="minorHAnsi"/>
                <w:color w:val="000000"/>
                <w:sz w:val="22"/>
                <w:szCs w:val="22"/>
              </w:rPr>
              <w:t xml:space="preserve">, </w:t>
            </w:r>
            <w:r w:rsidR="009F1B8B" w:rsidRPr="00C96B52">
              <w:rPr>
                <w:rFonts w:asciiTheme="minorHAnsi" w:hAnsiTheme="minorHAnsi" w:cstheme="minorHAnsi"/>
                <w:color w:val="000000"/>
                <w:sz w:val="22"/>
                <w:szCs w:val="22"/>
              </w:rPr>
              <w:t>all pupils showered before entering the pool area</w:t>
            </w:r>
            <w:r w:rsidR="00D1515D" w:rsidRPr="00C96B52">
              <w:rPr>
                <w:rFonts w:asciiTheme="minorHAnsi" w:hAnsiTheme="minorHAnsi" w:cstheme="minorHAnsi"/>
                <w:color w:val="000000"/>
                <w:sz w:val="22"/>
                <w:szCs w:val="22"/>
              </w:rPr>
              <w:t xml:space="preserve"> and after the swimming session</w:t>
            </w:r>
            <w:r w:rsidR="003C0DFD" w:rsidRPr="00C96B52">
              <w:rPr>
                <w:rFonts w:asciiTheme="minorHAnsi" w:hAnsiTheme="minorHAnsi" w:cstheme="minorHAnsi"/>
                <w:color w:val="000000"/>
                <w:sz w:val="22"/>
                <w:szCs w:val="22"/>
              </w:rPr>
              <w:t>.</w:t>
            </w:r>
          </w:p>
          <w:p w14:paraId="7AC5F45A" w14:textId="393B6D61" w:rsidR="00BA0A7A" w:rsidRPr="00C96B52" w:rsidRDefault="009F1B8B"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w:t>
            </w:r>
            <w:r w:rsidR="008F5DA3" w:rsidRPr="00C96B52">
              <w:rPr>
                <w:rFonts w:asciiTheme="minorHAnsi" w:hAnsiTheme="minorHAnsi" w:cstheme="minorHAnsi"/>
                <w:color w:val="000000"/>
                <w:sz w:val="22"/>
                <w:szCs w:val="22"/>
              </w:rPr>
              <w:t>hildren are not to attend</w:t>
            </w:r>
            <w:r w:rsidRPr="00C96B52">
              <w:rPr>
                <w:rFonts w:asciiTheme="minorHAnsi" w:hAnsiTheme="minorHAnsi" w:cstheme="minorHAnsi"/>
                <w:color w:val="000000"/>
                <w:sz w:val="22"/>
                <w:szCs w:val="22"/>
              </w:rPr>
              <w:t xml:space="preserve"> the swimming session</w:t>
            </w:r>
            <w:r w:rsidR="00D1515D" w:rsidRPr="00C96B52">
              <w:rPr>
                <w:rFonts w:asciiTheme="minorHAnsi" w:hAnsiTheme="minorHAnsi" w:cstheme="minorHAnsi"/>
                <w:color w:val="000000"/>
                <w:sz w:val="22"/>
                <w:szCs w:val="22"/>
              </w:rPr>
              <w:t xml:space="preserve"> if they are unwell</w:t>
            </w:r>
            <w:r w:rsidR="003C0DFD" w:rsidRPr="00C96B52">
              <w:rPr>
                <w:rFonts w:asciiTheme="minorHAnsi" w:hAnsiTheme="minorHAnsi" w:cstheme="minorHAnsi"/>
                <w:color w:val="000000"/>
                <w:sz w:val="22"/>
                <w:szCs w:val="22"/>
              </w:rPr>
              <w:t>.</w:t>
            </w:r>
          </w:p>
          <w:p w14:paraId="78510EAD" w14:textId="26D37D12" w:rsidR="00F30788" w:rsidRPr="00C96B52" w:rsidRDefault="00004457"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No equipment (towels, costumes, hats, googles) to be len</w:t>
            </w:r>
            <w:r w:rsidR="003C0DFD" w:rsidRPr="00C96B52">
              <w:rPr>
                <w:rFonts w:asciiTheme="minorHAnsi" w:hAnsiTheme="minorHAnsi" w:cstheme="minorHAnsi"/>
                <w:color w:val="000000"/>
                <w:sz w:val="22"/>
                <w:szCs w:val="22"/>
              </w:rPr>
              <w:t>t</w:t>
            </w:r>
            <w:r w:rsidRPr="00C96B52">
              <w:rPr>
                <w:rFonts w:asciiTheme="minorHAnsi" w:hAnsiTheme="minorHAnsi" w:cstheme="minorHAnsi"/>
                <w:color w:val="000000"/>
                <w:sz w:val="22"/>
                <w:szCs w:val="22"/>
              </w:rPr>
              <w:t xml:space="preserve"> to the swimmers by the swimming teacher. </w:t>
            </w:r>
          </w:p>
          <w:p w14:paraId="58ACF9AF" w14:textId="3BF48338" w:rsidR="00F30788" w:rsidRPr="00C96B52" w:rsidRDefault="00004457"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Groups of children are taking part in swimming lessons only in t</w:t>
            </w:r>
            <w:r w:rsidR="00A75D7B">
              <w:rPr>
                <w:rFonts w:asciiTheme="minorHAnsi" w:hAnsiTheme="minorHAnsi" w:cstheme="minorHAnsi"/>
                <w:sz w:val="22"/>
                <w:szCs w:val="22"/>
              </w:rPr>
              <w:t>heir class or age group</w:t>
            </w:r>
            <w:r w:rsidR="003C0DFD" w:rsidRPr="00C96B52">
              <w:rPr>
                <w:rFonts w:asciiTheme="minorHAnsi" w:hAnsiTheme="minorHAnsi" w:cstheme="minorHAnsi"/>
                <w:sz w:val="22"/>
                <w:szCs w:val="22"/>
              </w:rPr>
              <w:t>.</w:t>
            </w:r>
          </w:p>
          <w:p w14:paraId="1BF11D71" w14:textId="47C72F3E" w:rsidR="00F30788" w:rsidRPr="00C96B52" w:rsidRDefault="009F1B8B" w:rsidP="00C96B52">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H</w:t>
            </w:r>
            <w:r w:rsidR="00F30788" w:rsidRPr="00C96B52">
              <w:rPr>
                <w:rFonts w:asciiTheme="minorHAnsi" w:hAnsiTheme="minorHAnsi" w:cstheme="minorHAnsi"/>
                <w:sz w:val="22"/>
                <w:szCs w:val="22"/>
              </w:rPr>
              <w:t xml:space="preserve">and washing facilities </w:t>
            </w:r>
            <w:r w:rsidRPr="00C96B52">
              <w:rPr>
                <w:rFonts w:asciiTheme="minorHAnsi" w:hAnsiTheme="minorHAnsi" w:cstheme="minorHAnsi"/>
                <w:sz w:val="22"/>
                <w:szCs w:val="22"/>
              </w:rPr>
              <w:t>for staff and swimmers located in</w:t>
            </w:r>
            <w:r w:rsidR="00961F08" w:rsidRPr="00C96B52">
              <w:rPr>
                <w:rFonts w:asciiTheme="minorHAnsi" w:hAnsiTheme="minorHAnsi" w:cstheme="minorHAnsi"/>
                <w:sz w:val="22"/>
                <w:szCs w:val="22"/>
              </w:rPr>
              <w:t xml:space="preserve"> </w:t>
            </w:r>
            <w:r w:rsidR="009423D5" w:rsidRPr="00C96B52">
              <w:rPr>
                <w:rFonts w:asciiTheme="minorHAnsi" w:hAnsiTheme="minorHAnsi" w:cstheme="minorHAnsi"/>
                <w:sz w:val="22"/>
                <w:szCs w:val="22"/>
              </w:rPr>
              <w:t>changing rooms</w:t>
            </w:r>
            <w:r w:rsidR="00AE25DE" w:rsidRPr="00C96B52">
              <w:rPr>
                <w:rFonts w:asciiTheme="minorHAnsi" w:hAnsiTheme="minorHAnsi" w:cstheme="minorHAnsi"/>
                <w:sz w:val="22"/>
                <w:szCs w:val="22"/>
              </w:rPr>
              <w:t xml:space="preserve"> </w:t>
            </w:r>
            <w:r w:rsidRPr="00C96B52">
              <w:rPr>
                <w:rFonts w:asciiTheme="minorHAnsi" w:hAnsiTheme="minorHAnsi" w:cstheme="minorHAnsi"/>
                <w:sz w:val="22"/>
                <w:szCs w:val="22"/>
              </w:rPr>
              <w:t>(toilet area) and hand sanitizing station is located by the main entranc</w:t>
            </w:r>
            <w:r w:rsidR="00D1515D" w:rsidRPr="00C96B52">
              <w:rPr>
                <w:rFonts w:asciiTheme="minorHAnsi" w:hAnsiTheme="minorHAnsi" w:cstheme="minorHAnsi"/>
                <w:sz w:val="22"/>
                <w:szCs w:val="22"/>
              </w:rPr>
              <w:t>e to the swimming pool building</w:t>
            </w:r>
            <w:r w:rsidR="003C0DFD" w:rsidRPr="00C96B52">
              <w:rPr>
                <w:rFonts w:asciiTheme="minorHAnsi" w:hAnsiTheme="minorHAnsi" w:cstheme="minorHAnsi"/>
                <w:sz w:val="22"/>
                <w:szCs w:val="22"/>
              </w:rPr>
              <w:t>.</w:t>
            </w:r>
          </w:p>
        </w:tc>
        <w:tc>
          <w:tcPr>
            <w:tcW w:w="2422" w:type="dxa"/>
            <w:tcBorders>
              <w:top w:val="single" w:sz="4" w:space="0" w:color="auto"/>
              <w:right w:val="single" w:sz="4" w:space="0" w:color="auto"/>
            </w:tcBorders>
            <w:vAlign w:val="center"/>
          </w:tcPr>
          <w:p w14:paraId="0C033E56" w14:textId="77777777" w:rsidR="00763BF3" w:rsidRPr="00C96B52" w:rsidRDefault="00763BF3" w:rsidP="00B027EB">
            <w:pPr>
              <w:pStyle w:val="TableText"/>
              <w:ind w:left="720"/>
              <w:jc w:val="left"/>
              <w:rPr>
                <w:rFonts w:asciiTheme="minorHAnsi" w:hAnsiTheme="minorHAnsi" w:cstheme="minorHAnsi"/>
                <w:color w:val="000000"/>
                <w:sz w:val="22"/>
                <w:szCs w:val="22"/>
              </w:rPr>
            </w:pPr>
          </w:p>
        </w:tc>
      </w:tr>
      <w:tr w:rsidR="00C72C5C" w:rsidRPr="00C96B52" w14:paraId="50EAAF52" w14:textId="77777777" w:rsidTr="001B25F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4529"/>
        </w:trPr>
        <w:tc>
          <w:tcPr>
            <w:tcW w:w="4289" w:type="dxa"/>
            <w:tcBorders>
              <w:top w:val="single" w:sz="4" w:space="0" w:color="auto"/>
              <w:left w:val="single" w:sz="4" w:space="0" w:color="auto"/>
            </w:tcBorders>
            <w:vAlign w:val="center"/>
          </w:tcPr>
          <w:p w14:paraId="794AAA1C" w14:textId="77777777" w:rsidR="00C72C5C" w:rsidRPr="00C96B52" w:rsidRDefault="00C72C5C"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Risk of drowning</w:t>
            </w:r>
          </w:p>
          <w:p w14:paraId="015C67C6" w14:textId="439D42DD" w:rsidR="00C72C5C" w:rsidRPr="00C96B52" w:rsidRDefault="00C72C5C"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t xml:space="preserve">Risk of drowning due to weak or </w:t>
            </w:r>
            <w:proofErr w:type="spellStart"/>
            <w:r w:rsidRPr="00C96B52">
              <w:rPr>
                <w:rFonts w:asciiTheme="minorHAnsi" w:hAnsiTheme="minorHAnsi" w:cstheme="minorHAnsi"/>
                <w:sz w:val="22"/>
                <w:szCs w:val="22"/>
              </w:rPr>
              <w:t>non swimmer</w:t>
            </w:r>
            <w:proofErr w:type="spellEnd"/>
            <w:r w:rsidRPr="00C96B52">
              <w:rPr>
                <w:rFonts w:asciiTheme="minorHAnsi" w:hAnsiTheme="minorHAnsi" w:cstheme="minorHAnsi"/>
                <w:sz w:val="22"/>
                <w:szCs w:val="22"/>
              </w:rPr>
              <w:t xml:space="preserve"> ability</w:t>
            </w:r>
          </w:p>
        </w:tc>
        <w:tc>
          <w:tcPr>
            <w:tcW w:w="2410" w:type="dxa"/>
            <w:tcBorders>
              <w:top w:val="single" w:sz="4" w:space="0" w:color="auto"/>
            </w:tcBorders>
            <w:vAlign w:val="center"/>
          </w:tcPr>
          <w:p w14:paraId="5105C263" w14:textId="77777777" w:rsidR="00C72C5C" w:rsidRPr="00C96B52" w:rsidRDefault="00C72C5C"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2C9BF3AE" w14:textId="77777777" w:rsidR="00C72C5C" w:rsidRPr="00C96B52" w:rsidRDefault="00C72C5C" w:rsidP="00F95E48">
            <w:pPr>
              <w:pStyle w:val="TableText"/>
              <w:jc w:val="center"/>
              <w:rPr>
                <w:rFonts w:asciiTheme="minorHAnsi" w:hAnsiTheme="minorHAnsi" w:cstheme="minorHAnsi"/>
                <w:color w:val="FF0000"/>
                <w:sz w:val="22"/>
                <w:szCs w:val="22"/>
              </w:rPr>
            </w:pPr>
            <w:r w:rsidRPr="00C96B52">
              <w:rPr>
                <w:rFonts w:asciiTheme="minorHAnsi" w:hAnsiTheme="minorHAnsi" w:cstheme="minorHAnsi"/>
                <w:sz w:val="22"/>
                <w:szCs w:val="22"/>
              </w:rPr>
              <w:t>Children</w:t>
            </w:r>
          </w:p>
          <w:p w14:paraId="64FF374A" w14:textId="3159D47A" w:rsidR="00C72C5C" w:rsidRPr="00C96B52" w:rsidRDefault="00C72C5C" w:rsidP="0093056B">
            <w:pPr>
              <w:pStyle w:val="TableText"/>
              <w:jc w:val="center"/>
              <w:rPr>
                <w:rFonts w:asciiTheme="minorHAnsi" w:hAnsiTheme="minorHAnsi" w:cstheme="minorHAnsi"/>
                <w:color w:val="FF0000"/>
                <w:sz w:val="22"/>
                <w:szCs w:val="22"/>
              </w:rPr>
            </w:pPr>
          </w:p>
        </w:tc>
        <w:tc>
          <w:tcPr>
            <w:tcW w:w="5811" w:type="dxa"/>
            <w:tcBorders>
              <w:right w:val="single" w:sz="4" w:space="0" w:color="auto"/>
            </w:tcBorders>
            <w:vAlign w:val="center"/>
          </w:tcPr>
          <w:p w14:paraId="05D50DB7" w14:textId="28287DF8" w:rsidR="001A3484" w:rsidRPr="00C96B52" w:rsidRDefault="001A3484" w:rsidP="003C0DFD">
            <w:pPr>
              <w:pStyle w:val="TableText"/>
              <w:numPr>
                <w:ilvl w:val="0"/>
                <w:numId w:val="47"/>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14:paraId="19449C4F" w14:textId="1591FB12" w:rsidR="00DE3985" w:rsidRPr="00C96B52" w:rsidRDefault="00DE3985" w:rsidP="003C0DFD">
            <w:pPr>
              <w:pStyle w:val="ListParagraph"/>
              <w:numPr>
                <w:ilvl w:val="0"/>
                <w:numId w:val="47"/>
              </w:numPr>
              <w:ind w:left="360"/>
              <w:rPr>
                <w:rFonts w:asciiTheme="minorHAnsi" w:hAnsiTheme="minorHAnsi" w:cstheme="minorHAnsi"/>
                <w:color w:val="000000"/>
                <w:sz w:val="22"/>
                <w:szCs w:val="22"/>
              </w:rPr>
            </w:pPr>
            <w:r w:rsidRPr="00C96B52">
              <w:rPr>
                <w:rFonts w:asciiTheme="minorHAnsi" w:hAnsiTheme="minorHAnsi" w:cstheme="minorHAnsi"/>
                <w:color w:val="000000"/>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w:t>
            </w:r>
            <w:r w:rsidR="003C0DFD" w:rsidRPr="00C96B52">
              <w:rPr>
                <w:rFonts w:asciiTheme="minorHAnsi" w:hAnsiTheme="minorHAnsi" w:cstheme="minorHAnsi"/>
                <w:color w:val="000000"/>
                <w:sz w:val="22"/>
                <w:szCs w:val="22"/>
              </w:rPr>
              <w:t>.</w:t>
            </w:r>
          </w:p>
          <w:p w14:paraId="501D5570" w14:textId="33EBB9BC" w:rsidR="00DE3985" w:rsidRPr="00C96B52" w:rsidRDefault="00DE3985" w:rsidP="003C0DFD">
            <w:pPr>
              <w:pStyle w:val="TableText"/>
              <w:numPr>
                <w:ilvl w:val="0"/>
                <w:numId w:val="47"/>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If children have assigned 1:1 support from their EHC plan, their 1:1 must be present throughout swimming activity</w:t>
            </w:r>
            <w:r w:rsidR="003C0DFD" w:rsidRPr="00C96B52">
              <w:rPr>
                <w:rFonts w:asciiTheme="minorHAnsi" w:hAnsiTheme="minorHAnsi" w:cstheme="minorHAnsi"/>
                <w:color w:val="000000"/>
                <w:sz w:val="22"/>
                <w:szCs w:val="22"/>
              </w:rPr>
              <w:t>.</w:t>
            </w:r>
          </w:p>
          <w:p w14:paraId="7184823E" w14:textId="39414CAE" w:rsidR="00C72C5C" w:rsidRPr="00C96B52" w:rsidRDefault="003C0DFD" w:rsidP="003C0DFD">
            <w:pPr>
              <w:pStyle w:val="TableText"/>
              <w:numPr>
                <w:ilvl w:val="0"/>
                <w:numId w:val="47"/>
              </w:numPr>
              <w:ind w:left="360"/>
              <w:jc w:val="left"/>
              <w:rPr>
                <w:rFonts w:asciiTheme="minorHAnsi" w:hAnsiTheme="minorHAnsi" w:cstheme="minorHAnsi"/>
                <w:sz w:val="22"/>
                <w:szCs w:val="22"/>
              </w:rPr>
            </w:pPr>
            <w:r w:rsidRPr="00C96B52">
              <w:rPr>
                <w:rFonts w:asciiTheme="minorHAnsi" w:hAnsiTheme="minorHAnsi" w:cstheme="minorHAnsi"/>
                <w:sz w:val="22"/>
                <w:szCs w:val="22"/>
              </w:rPr>
              <w:t>The S</w:t>
            </w:r>
            <w:r w:rsidR="001A3484" w:rsidRPr="00C96B52">
              <w:rPr>
                <w:rFonts w:asciiTheme="minorHAnsi" w:hAnsiTheme="minorHAnsi" w:cstheme="minorHAnsi"/>
                <w:sz w:val="22"/>
                <w:szCs w:val="22"/>
              </w:rPr>
              <w:t>wim</w:t>
            </w:r>
            <w:r w:rsidRPr="00C96B52">
              <w:rPr>
                <w:rFonts w:asciiTheme="minorHAnsi" w:hAnsiTheme="minorHAnsi" w:cstheme="minorHAnsi"/>
                <w:sz w:val="22"/>
                <w:szCs w:val="22"/>
              </w:rPr>
              <w:t>ming</w:t>
            </w:r>
            <w:r w:rsidR="001A3484" w:rsidRPr="00C96B52">
              <w:rPr>
                <w:rFonts w:asciiTheme="minorHAnsi" w:hAnsiTheme="minorHAnsi" w:cstheme="minorHAnsi"/>
                <w:sz w:val="22"/>
                <w:szCs w:val="22"/>
              </w:rPr>
              <w:t xml:space="preserve"> Teacher </w:t>
            </w:r>
            <w:r w:rsidR="00C72C5C" w:rsidRPr="00C96B52">
              <w:rPr>
                <w:rFonts w:asciiTheme="minorHAnsi" w:hAnsiTheme="minorHAnsi" w:cstheme="minorHAnsi"/>
                <w:sz w:val="22"/>
                <w:szCs w:val="22"/>
              </w:rPr>
              <w:t>always keep</w:t>
            </w:r>
            <w:r w:rsidR="001A3484" w:rsidRPr="00C96B52">
              <w:rPr>
                <w:rFonts w:asciiTheme="minorHAnsi" w:hAnsiTheme="minorHAnsi" w:cstheme="minorHAnsi"/>
                <w:sz w:val="22"/>
                <w:szCs w:val="22"/>
              </w:rPr>
              <w:t>s</w:t>
            </w:r>
            <w:r w:rsidR="00C72C5C" w:rsidRPr="00C96B52">
              <w:rPr>
                <w:rFonts w:asciiTheme="minorHAnsi" w:hAnsiTheme="minorHAnsi" w:cstheme="minorHAnsi"/>
                <w:sz w:val="22"/>
                <w:szCs w:val="22"/>
              </w:rPr>
              <w:t xml:space="preserve"> a woggle to hand, so a reach rescue can quickly be administered.</w:t>
            </w:r>
          </w:p>
          <w:p w14:paraId="4EDA476A" w14:textId="037C3FA7" w:rsidR="00DE3985" w:rsidRPr="00C96B52" w:rsidRDefault="00C72C5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teacher may determine that for certain classes it is safer and more productive for t</w:t>
            </w:r>
            <w:r w:rsidR="009F4510">
              <w:rPr>
                <w:rFonts w:asciiTheme="minorHAnsi" w:hAnsiTheme="minorHAnsi" w:cstheme="minorHAnsi"/>
                <w:sz w:val="22"/>
                <w:szCs w:val="22"/>
              </w:rPr>
              <w:t>he teacher to be in the water t</w:t>
            </w:r>
            <w:r w:rsidRPr="00C96B52">
              <w:rPr>
                <w:rFonts w:asciiTheme="minorHAnsi" w:hAnsiTheme="minorHAnsi" w:cstheme="minorHAnsi"/>
                <w:sz w:val="22"/>
                <w:szCs w:val="22"/>
              </w:rPr>
              <w:t>o assist with confidence, ensure the correct use of equipment (p</w:t>
            </w:r>
            <w:r w:rsidR="009F4510">
              <w:rPr>
                <w:rFonts w:asciiTheme="minorHAnsi" w:hAnsiTheme="minorHAnsi" w:cstheme="minorHAnsi"/>
                <w:sz w:val="22"/>
                <w:szCs w:val="22"/>
              </w:rPr>
              <w:t>articularly woggles and floats) and demonstrations.</w:t>
            </w:r>
          </w:p>
          <w:p w14:paraId="2890768F" w14:textId="28902F74" w:rsidR="00C72C5C" w:rsidRPr="00C96B52" w:rsidRDefault="00C72C5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Pool rescue equipment is in place and is checked daily</w:t>
            </w:r>
            <w:r w:rsidR="003C0DFD" w:rsidRPr="00C96B52">
              <w:rPr>
                <w:rFonts w:asciiTheme="minorHAnsi" w:hAnsiTheme="minorHAnsi" w:cstheme="minorHAnsi"/>
                <w:sz w:val="22"/>
                <w:szCs w:val="22"/>
              </w:rPr>
              <w:t xml:space="preserve"> by the Swimming Teacher.</w:t>
            </w:r>
          </w:p>
          <w:p w14:paraId="502BD7EE" w14:textId="19E4817A" w:rsidR="00DE3985" w:rsidRPr="00C96B52" w:rsidRDefault="003C0DF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C72C5C" w:rsidRPr="00C96B52">
              <w:rPr>
                <w:rFonts w:asciiTheme="minorHAnsi" w:hAnsiTheme="minorHAnsi" w:cstheme="minorHAnsi"/>
                <w:sz w:val="22"/>
                <w:szCs w:val="22"/>
              </w:rPr>
              <w:t>Swim</w:t>
            </w:r>
            <w:r w:rsidRPr="00C96B52">
              <w:rPr>
                <w:rFonts w:asciiTheme="minorHAnsi" w:hAnsiTheme="minorHAnsi" w:cstheme="minorHAnsi"/>
                <w:sz w:val="22"/>
                <w:szCs w:val="22"/>
              </w:rPr>
              <w:t>ming</w:t>
            </w:r>
            <w:r w:rsidR="00C72C5C" w:rsidRPr="00C96B52">
              <w:rPr>
                <w:rFonts w:asciiTheme="minorHAnsi" w:hAnsiTheme="minorHAnsi" w:cstheme="minorHAnsi"/>
                <w:sz w:val="22"/>
                <w:szCs w:val="22"/>
              </w:rPr>
              <w:t xml:space="preserve"> </w:t>
            </w:r>
            <w:r w:rsidRPr="00C96B52">
              <w:rPr>
                <w:rFonts w:asciiTheme="minorHAnsi" w:hAnsiTheme="minorHAnsi" w:cstheme="minorHAnsi"/>
                <w:sz w:val="22"/>
                <w:szCs w:val="22"/>
              </w:rPr>
              <w:t>T</w:t>
            </w:r>
            <w:r w:rsidR="00C72C5C" w:rsidRPr="00C96B52">
              <w:rPr>
                <w:rFonts w:asciiTheme="minorHAnsi" w:hAnsiTheme="minorHAnsi" w:cstheme="minorHAnsi"/>
                <w:sz w:val="22"/>
                <w:szCs w:val="22"/>
              </w:rPr>
              <w:t xml:space="preserve">eacher </w:t>
            </w:r>
            <w:r w:rsidRPr="00C96B52">
              <w:rPr>
                <w:rFonts w:asciiTheme="minorHAnsi" w:hAnsiTheme="minorHAnsi" w:cstheme="minorHAnsi"/>
                <w:sz w:val="22"/>
                <w:szCs w:val="22"/>
              </w:rPr>
              <w:t>is</w:t>
            </w:r>
            <w:r w:rsidR="00C72C5C" w:rsidRPr="00C96B52">
              <w:rPr>
                <w:rFonts w:asciiTheme="minorHAnsi" w:hAnsiTheme="minorHAnsi" w:cstheme="minorHAnsi"/>
                <w:sz w:val="22"/>
                <w:szCs w:val="22"/>
              </w:rPr>
              <w:t xml:space="preserve"> informed of any class participants with medical conditions. Medical conditions are recorded o</w:t>
            </w:r>
            <w:r w:rsidR="00D1515D" w:rsidRPr="00C96B52">
              <w:rPr>
                <w:rFonts w:asciiTheme="minorHAnsi" w:hAnsiTheme="minorHAnsi" w:cstheme="minorHAnsi"/>
                <w:sz w:val="22"/>
                <w:szCs w:val="22"/>
              </w:rPr>
              <w:t>n class register as appropriate</w:t>
            </w:r>
            <w:r w:rsidRPr="00C96B52">
              <w:rPr>
                <w:rFonts w:asciiTheme="minorHAnsi" w:hAnsiTheme="minorHAnsi" w:cstheme="minorHAnsi"/>
                <w:sz w:val="22"/>
                <w:szCs w:val="22"/>
              </w:rPr>
              <w:t>.</w:t>
            </w:r>
          </w:p>
          <w:p w14:paraId="45F5B626" w14:textId="5A0665B9" w:rsidR="00C72C5C" w:rsidRPr="00C96B52" w:rsidRDefault="001A3484"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preservation of human life takes precedent.  If a swimmer is in difficulty, a lifesaver must respond quickly and where required, perform CPR (see COVID-19 CPR protocols from the UK Resuscitation Council)</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14:paraId="7E59AA64" w14:textId="77777777" w:rsidR="00C72C5C" w:rsidRPr="00C96B52" w:rsidRDefault="00C72C5C" w:rsidP="00F95E48">
            <w:pPr>
              <w:pStyle w:val="TableText"/>
              <w:jc w:val="left"/>
              <w:rPr>
                <w:rFonts w:asciiTheme="minorHAnsi" w:hAnsiTheme="minorHAnsi" w:cstheme="minorHAnsi"/>
                <w:color w:val="FF0000"/>
                <w:sz w:val="22"/>
                <w:szCs w:val="22"/>
              </w:rPr>
            </w:pPr>
          </w:p>
        </w:tc>
      </w:tr>
      <w:tr w:rsidR="00E8220A" w:rsidRPr="00C96B52" w14:paraId="75F43570"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31CC316E" w14:textId="77777777" w:rsidR="00E8220A" w:rsidRPr="00C96B52" w:rsidRDefault="000B24FF"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Personal Injury / First Aid</w:t>
            </w:r>
            <w:r w:rsidR="009000B2" w:rsidRPr="00C96B52">
              <w:rPr>
                <w:rFonts w:asciiTheme="minorHAnsi" w:hAnsiTheme="minorHAnsi" w:cstheme="minorHAnsi"/>
                <w:sz w:val="22"/>
                <w:szCs w:val="22"/>
              </w:rPr>
              <w:t xml:space="preserve"> – access and availability to first aid equipment</w:t>
            </w:r>
          </w:p>
        </w:tc>
        <w:tc>
          <w:tcPr>
            <w:tcW w:w="2410" w:type="dxa"/>
            <w:tcBorders>
              <w:top w:val="single" w:sz="4" w:space="0" w:color="auto"/>
              <w:bottom w:val="single" w:sz="4" w:space="0" w:color="auto"/>
            </w:tcBorders>
            <w:vAlign w:val="center"/>
          </w:tcPr>
          <w:p w14:paraId="0191252A" w14:textId="77777777" w:rsidR="000B24FF" w:rsidRPr="00C96B52" w:rsidRDefault="000B24FF" w:rsidP="000B24FF">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384B7012" w14:textId="756CA62D" w:rsidR="000B24FF" w:rsidRPr="00C96B52" w:rsidRDefault="00C72C5C" w:rsidP="000B24FF">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14:paraId="41174063" w14:textId="77777777" w:rsidR="00E8220A" w:rsidRPr="00C96B52" w:rsidRDefault="00E8220A" w:rsidP="00C05CB6">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0651D3D9" w14:textId="41B2CC57" w:rsidR="007B09B6" w:rsidRPr="00C96B52" w:rsidRDefault="007B09B6"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p>
          <w:p w14:paraId="340DFB7E" w14:textId="16B6B8C2" w:rsidR="00032A92" w:rsidRPr="00C96B52" w:rsidRDefault="009000B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First aiders have easy access </w:t>
            </w:r>
            <w:r w:rsidR="007B09B6" w:rsidRPr="00C96B52">
              <w:rPr>
                <w:rFonts w:asciiTheme="minorHAnsi" w:hAnsiTheme="minorHAnsi" w:cstheme="minorHAnsi"/>
                <w:sz w:val="22"/>
                <w:szCs w:val="22"/>
              </w:rPr>
              <w:t>to First Aid supplies</w:t>
            </w:r>
            <w:r w:rsidR="003C0DFD" w:rsidRPr="00C96B52">
              <w:rPr>
                <w:rFonts w:asciiTheme="minorHAnsi" w:hAnsiTheme="minorHAnsi" w:cstheme="minorHAnsi"/>
                <w:sz w:val="22"/>
                <w:szCs w:val="22"/>
              </w:rPr>
              <w:t>.</w:t>
            </w:r>
          </w:p>
          <w:p w14:paraId="6FAC5641" w14:textId="4E6ECB09" w:rsidR="006866F3" w:rsidRPr="00C96B52" w:rsidRDefault="006866F3"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lastRenderedPageBreak/>
              <w:t xml:space="preserve">First Aid equipment is kept in the swimming pool along with First Aid blankets </w:t>
            </w:r>
            <w:r w:rsidR="00C96B52" w:rsidRPr="00C96B52">
              <w:rPr>
                <w:rFonts w:asciiTheme="minorHAnsi" w:hAnsiTheme="minorHAnsi" w:cstheme="minorHAnsi"/>
                <w:sz w:val="22"/>
                <w:szCs w:val="22"/>
              </w:rPr>
              <w:t>if</w:t>
            </w:r>
            <w:r w:rsidRPr="00C96B52">
              <w:rPr>
                <w:rFonts w:asciiTheme="minorHAnsi" w:hAnsiTheme="minorHAnsi" w:cstheme="minorHAnsi"/>
                <w:sz w:val="22"/>
                <w:szCs w:val="22"/>
              </w:rPr>
              <w:t xml:space="preserve"> the swimming pool has to be evacuated when the children are swimming</w:t>
            </w:r>
            <w:r w:rsidR="003C0DFD" w:rsidRPr="00C96B52">
              <w:rPr>
                <w:rFonts w:asciiTheme="minorHAnsi" w:hAnsiTheme="minorHAnsi" w:cstheme="minorHAnsi"/>
                <w:sz w:val="22"/>
                <w:szCs w:val="22"/>
              </w:rPr>
              <w:t>.</w:t>
            </w:r>
          </w:p>
          <w:p w14:paraId="1775EF56" w14:textId="28970352" w:rsidR="00032A92" w:rsidRPr="00C96B52" w:rsidRDefault="00316FDF"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w:t>
            </w:r>
            <w:r w:rsidR="00032A92" w:rsidRPr="00C96B52">
              <w:rPr>
                <w:rFonts w:asciiTheme="minorHAnsi" w:hAnsiTheme="minorHAnsi" w:cstheme="minorHAnsi"/>
                <w:sz w:val="22"/>
                <w:szCs w:val="22"/>
              </w:rPr>
              <w:t>dequate supplies of PPE</w:t>
            </w:r>
            <w:r w:rsidRPr="00C96B52">
              <w:rPr>
                <w:rFonts w:asciiTheme="minorHAnsi" w:hAnsiTheme="minorHAnsi" w:cstheme="minorHAnsi"/>
                <w:sz w:val="22"/>
                <w:szCs w:val="22"/>
              </w:rPr>
              <w:t xml:space="preserve"> are available</w:t>
            </w:r>
            <w:r w:rsidR="003C0DFD" w:rsidRPr="00C96B52">
              <w:rPr>
                <w:rFonts w:asciiTheme="minorHAnsi" w:hAnsiTheme="minorHAnsi" w:cstheme="minorHAnsi"/>
                <w:sz w:val="22"/>
                <w:szCs w:val="22"/>
              </w:rPr>
              <w:t xml:space="preserve"> in the Swimming Pool area.</w:t>
            </w:r>
          </w:p>
          <w:p w14:paraId="226B7290" w14:textId="70CC6BD2" w:rsidR="009000B2" w:rsidRPr="00C96B52" w:rsidRDefault="00032A9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Staff to be updated on latest COVID-19 guidance with adequate training and awareness</w:t>
            </w:r>
            <w:r w:rsidR="00316FDF" w:rsidRPr="00C96B52">
              <w:rPr>
                <w:rFonts w:asciiTheme="minorHAnsi" w:hAnsiTheme="minorHAnsi" w:cstheme="minorHAnsi"/>
                <w:sz w:val="22"/>
                <w:szCs w:val="22"/>
              </w:rPr>
              <w:t xml:space="preserve"> relating to </w:t>
            </w:r>
            <w:r w:rsidR="001F2AF3">
              <w:rPr>
                <w:rFonts w:asciiTheme="minorHAnsi" w:hAnsiTheme="minorHAnsi" w:cstheme="minorHAnsi"/>
                <w:sz w:val="22"/>
                <w:szCs w:val="22"/>
              </w:rPr>
              <w:t>F</w:t>
            </w:r>
            <w:r w:rsidR="00316FDF" w:rsidRPr="00C96B52">
              <w:rPr>
                <w:rFonts w:asciiTheme="minorHAnsi" w:hAnsiTheme="minorHAnsi" w:cstheme="minorHAnsi"/>
                <w:sz w:val="22"/>
                <w:szCs w:val="22"/>
              </w:rPr>
              <w:t xml:space="preserve">irst </w:t>
            </w:r>
            <w:r w:rsidR="001F2AF3">
              <w:rPr>
                <w:rFonts w:asciiTheme="minorHAnsi" w:hAnsiTheme="minorHAnsi" w:cstheme="minorHAnsi"/>
                <w:sz w:val="22"/>
                <w:szCs w:val="22"/>
              </w:rPr>
              <w:t>A</w:t>
            </w:r>
            <w:r w:rsidR="00316FDF" w:rsidRPr="00C96B52">
              <w:rPr>
                <w:rFonts w:asciiTheme="minorHAnsi" w:hAnsiTheme="minorHAnsi" w:cstheme="minorHAnsi"/>
                <w:sz w:val="22"/>
                <w:szCs w:val="22"/>
              </w:rPr>
              <w:t>id</w:t>
            </w:r>
            <w:r w:rsidR="00D1515D" w:rsidRPr="00C96B52">
              <w:rPr>
                <w:rFonts w:asciiTheme="minorHAnsi" w:hAnsiTheme="minorHAnsi" w:cstheme="minorHAnsi"/>
                <w:sz w:val="22"/>
                <w:szCs w:val="22"/>
              </w:rPr>
              <w:t xml:space="preserve"> (Please refer to Covid-19 School Risk Assessment available from the school website and from Health and Safety Leads Michael Gleeson and Rebecca Abrahams)</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14:paraId="1C33DFA6" w14:textId="77777777" w:rsidR="00494913" w:rsidRDefault="00494913" w:rsidP="00032A92">
            <w:pPr>
              <w:pStyle w:val="TableText"/>
              <w:ind w:left="360"/>
              <w:jc w:val="left"/>
              <w:rPr>
                <w:rFonts w:asciiTheme="minorHAnsi" w:hAnsiTheme="minorHAnsi" w:cstheme="minorHAnsi"/>
                <w:sz w:val="22"/>
                <w:szCs w:val="22"/>
              </w:rPr>
            </w:pPr>
          </w:p>
          <w:p w14:paraId="5CAA0C35" w14:textId="77777777" w:rsidR="00AC16F9" w:rsidRDefault="00AC16F9" w:rsidP="00032A92">
            <w:pPr>
              <w:pStyle w:val="TableText"/>
              <w:ind w:left="360"/>
              <w:jc w:val="left"/>
              <w:rPr>
                <w:rFonts w:asciiTheme="minorHAnsi" w:hAnsiTheme="minorHAnsi" w:cstheme="minorHAnsi"/>
                <w:sz w:val="22"/>
                <w:szCs w:val="22"/>
              </w:rPr>
            </w:pPr>
          </w:p>
          <w:p w14:paraId="4956076C" w14:textId="77777777" w:rsidR="00AC16F9" w:rsidRDefault="00AC16F9" w:rsidP="00032A92">
            <w:pPr>
              <w:pStyle w:val="TableText"/>
              <w:ind w:left="360"/>
              <w:jc w:val="left"/>
              <w:rPr>
                <w:rFonts w:asciiTheme="minorHAnsi" w:hAnsiTheme="minorHAnsi" w:cstheme="minorHAnsi"/>
                <w:sz w:val="22"/>
                <w:szCs w:val="22"/>
              </w:rPr>
            </w:pPr>
          </w:p>
          <w:p w14:paraId="16E1ABF9" w14:textId="77777777" w:rsidR="00AC16F9" w:rsidRDefault="00AC16F9" w:rsidP="00032A92">
            <w:pPr>
              <w:pStyle w:val="TableText"/>
              <w:ind w:left="360"/>
              <w:jc w:val="left"/>
              <w:rPr>
                <w:rFonts w:asciiTheme="minorHAnsi" w:hAnsiTheme="minorHAnsi" w:cstheme="minorHAnsi"/>
                <w:sz w:val="22"/>
                <w:szCs w:val="22"/>
              </w:rPr>
            </w:pPr>
          </w:p>
          <w:p w14:paraId="1301FC8E" w14:textId="77777777" w:rsidR="00AC16F9" w:rsidRDefault="00AC16F9" w:rsidP="00032A92">
            <w:pPr>
              <w:pStyle w:val="TableText"/>
              <w:ind w:left="360"/>
              <w:jc w:val="left"/>
              <w:rPr>
                <w:rFonts w:asciiTheme="minorHAnsi" w:hAnsiTheme="minorHAnsi" w:cstheme="minorHAnsi"/>
                <w:sz w:val="22"/>
                <w:szCs w:val="22"/>
              </w:rPr>
            </w:pPr>
          </w:p>
          <w:p w14:paraId="6BE20459" w14:textId="77777777" w:rsidR="00AC16F9" w:rsidRDefault="00AC16F9" w:rsidP="00032A92">
            <w:pPr>
              <w:pStyle w:val="TableText"/>
              <w:ind w:left="360"/>
              <w:jc w:val="left"/>
              <w:rPr>
                <w:rFonts w:asciiTheme="minorHAnsi" w:hAnsiTheme="minorHAnsi" w:cstheme="minorHAnsi"/>
                <w:sz w:val="22"/>
                <w:szCs w:val="22"/>
              </w:rPr>
            </w:pPr>
          </w:p>
          <w:p w14:paraId="0F16BA42" w14:textId="647A0A3B" w:rsidR="00AC16F9" w:rsidRPr="00C96B52" w:rsidRDefault="00AC16F9" w:rsidP="00AC16F9">
            <w:pPr>
              <w:pStyle w:val="TableText"/>
              <w:jc w:val="left"/>
              <w:rPr>
                <w:rFonts w:asciiTheme="minorHAnsi" w:hAnsiTheme="minorHAnsi" w:cstheme="minorHAnsi"/>
                <w:sz w:val="22"/>
                <w:szCs w:val="22"/>
              </w:rPr>
            </w:pPr>
            <w:r>
              <w:rPr>
                <w:rFonts w:asciiTheme="minorHAnsi" w:hAnsiTheme="minorHAnsi" w:cstheme="minorHAnsi"/>
                <w:sz w:val="22"/>
                <w:szCs w:val="22"/>
              </w:rPr>
              <w:lastRenderedPageBreak/>
              <w:t xml:space="preserve">PE </w:t>
            </w:r>
            <w:proofErr w:type="gramStart"/>
            <w:r>
              <w:rPr>
                <w:rFonts w:asciiTheme="minorHAnsi" w:hAnsiTheme="minorHAnsi" w:cstheme="minorHAnsi"/>
                <w:sz w:val="22"/>
                <w:szCs w:val="22"/>
              </w:rPr>
              <w:t>lead</w:t>
            </w:r>
            <w:proofErr w:type="gramEnd"/>
            <w:r>
              <w:rPr>
                <w:rFonts w:asciiTheme="minorHAnsi" w:hAnsiTheme="minorHAnsi" w:cstheme="minorHAnsi"/>
                <w:sz w:val="22"/>
                <w:szCs w:val="22"/>
              </w:rPr>
              <w:t xml:space="preserve"> to share Swimming Risk Assessment with Lead First Aider to ensure content is included in First Aider training</w:t>
            </w:r>
            <w:r w:rsidR="00752E3C">
              <w:rPr>
                <w:rFonts w:asciiTheme="minorHAnsi" w:hAnsiTheme="minorHAnsi" w:cstheme="minorHAnsi"/>
                <w:sz w:val="22"/>
                <w:szCs w:val="22"/>
              </w:rPr>
              <w:t>.</w:t>
            </w:r>
          </w:p>
        </w:tc>
      </w:tr>
      <w:tr w:rsidR="00E8220A" w:rsidRPr="00C96B52" w14:paraId="451FD657"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34B3041F" w14:textId="77777777" w:rsidR="00E8220A" w:rsidRPr="00C96B52" w:rsidRDefault="009000B2"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Personal Injury – entry/exit from the pool</w:t>
            </w:r>
          </w:p>
        </w:tc>
        <w:tc>
          <w:tcPr>
            <w:tcW w:w="2410" w:type="dxa"/>
            <w:tcBorders>
              <w:top w:val="single" w:sz="4" w:space="0" w:color="auto"/>
              <w:bottom w:val="single" w:sz="4" w:space="0" w:color="auto"/>
            </w:tcBorders>
            <w:vAlign w:val="center"/>
          </w:tcPr>
          <w:p w14:paraId="52B1EB9B" w14:textId="3BD8A594" w:rsidR="00E8220A" w:rsidRPr="00C96B52" w:rsidRDefault="0093056B" w:rsidP="0093056B">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w:t>
            </w:r>
            <w:r w:rsidR="00C72C5C" w:rsidRPr="00C96B52">
              <w:rPr>
                <w:rFonts w:asciiTheme="minorHAnsi" w:hAnsiTheme="minorHAnsi" w:cstheme="minorHAnsi"/>
                <w:sz w:val="22"/>
                <w:szCs w:val="22"/>
              </w:rPr>
              <w:t>ren</w:t>
            </w:r>
          </w:p>
          <w:p w14:paraId="0EA88B0E"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72EB4138" w14:textId="001A5CFC" w:rsidR="00E8220A" w:rsidRPr="00C96B52" w:rsidRDefault="006866F3"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Signage – pool rules and caution signs (i.e. slippery floor, mind the step) clearly displayed</w:t>
            </w:r>
            <w:r w:rsidR="003C0DFD" w:rsidRPr="00C96B52">
              <w:rPr>
                <w:rFonts w:asciiTheme="minorHAnsi" w:hAnsiTheme="minorHAnsi" w:cstheme="minorHAnsi"/>
                <w:sz w:val="22"/>
                <w:szCs w:val="22"/>
              </w:rPr>
              <w:t>.</w:t>
            </w:r>
          </w:p>
          <w:p w14:paraId="7CADCCFB" w14:textId="268BE74C" w:rsidR="00DE3985" w:rsidRPr="00C96B52" w:rsidRDefault="00DE3985" w:rsidP="003C0DFD">
            <w:pPr>
              <w:pStyle w:val="ListParagraph"/>
              <w:numPr>
                <w:ilvl w:val="0"/>
                <w:numId w:val="38"/>
              </w:numPr>
              <w:ind w:left="360"/>
              <w:rPr>
                <w:rFonts w:asciiTheme="minorHAnsi" w:hAnsiTheme="minorHAnsi" w:cstheme="minorHAnsi"/>
                <w:sz w:val="22"/>
                <w:szCs w:val="22"/>
              </w:rPr>
            </w:pPr>
            <w:r w:rsidRPr="00C96B52">
              <w:rPr>
                <w:rFonts w:asciiTheme="minorHAnsi" w:hAnsiTheme="minorHAnsi" w:cstheme="minorHAnsi"/>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 (i.e. entering and coming out of the swimming pool, jumping from the poolside)</w:t>
            </w:r>
            <w:r w:rsidR="003C0DFD" w:rsidRPr="00C96B52">
              <w:rPr>
                <w:rFonts w:asciiTheme="minorHAnsi" w:hAnsiTheme="minorHAnsi" w:cstheme="minorHAnsi"/>
                <w:sz w:val="22"/>
                <w:szCs w:val="22"/>
              </w:rPr>
              <w:t>.</w:t>
            </w:r>
            <w:r w:rsidRPr="00C96B52">
              <w:rPr>
                <w:rFonts w:asciiTheme="minorHAnsi" w:hAnsiTheme="minorHAnsi" w:cstheme="minorHAnsi"/>
                <w:sz w:val="22"/>
                <w:szCs w:val="22"/>
              </w:rPr>
              <w:t xml:space="preserve"> </w:t>
            </w:r>
          </w:p>
          <w:p w14:paraId="4631F6D5" w14:textId="7071539D" w:rsidR="00F07C4C" w:rsidRPr="00C96B52" w:rsidRDefault="00F07C4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Good housekeeping</w:t>
            </w:r>
            <w:r w:rsidR="003C0DFD" w:rsidRPr="00C96B52">
              <w:rPr>
                <w:rFonts w:asciiTheme="minorHAnsi" w:hAnsiTheme="minorHAnsi" w:cstheme="minorHAnsi"/>
                <w:sz w:val="22"/>
                <w:szCs w:val="22"/>
              </w:rPr>
              <w:t>.</w:t>
            </w:r>
          </w:p>
          <w:p w14:paraId="05D71C07" w14:textId="405ED1AC" w:rsidR="00F07C4C" w:rsidRPr="00C96B52" w:rsidRDefault="00316FDF"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w:t>
            </w:r>
            <w:r w:rsidR="00F07C4C" w:rsidRPr="00C96B52">
              <w:rPr>
                <w:rFonts w:asciiTheme="minorHAnsi" w:hAnsiTheme="minorHAnsi" w:cstheme="minorHAnsi"/>
                <w:sz w:val="22"/>
                <w:szCs w:val="22"/>
              </w:rPr>
              <w:t>ool layout</w:t>
            </w:r>
            <w:r w:rsidRPr="00C96B52">
              <w:rPr>
                <w:rFonts w:asciiTheme="minorHAnsi" w:hAnsiTheme="minorHAnsi" w:cstheme="minorHAnsi"/>
                <w:sz w:val="22"/>
                <w:szCs w:val="22"/>
              </w:rPr>
              <w:t>s</w:t>
            </w:r>
            <w:r w:rsidR="00F07C4C" w:rsidRPr="00C96B52">
              <w:rPr>
                <w:rFonts w:asciiTheme="minorHAnsi" w:hAnsiTheme="minorHAnsi" w:cstheme="minorHAnsi"/>
                <w:sz w:val="22"/>
                <w:szCs w:val="22"/>
              </w:rPr>
              <w:t xml:space="preserve"> such as access to the swimming pool where the lesson is to be taught</w:t>
            </w:r>
            <w:r w:rsidRPr="00C96B52">
              <w:rPr>
                <w:rFonts w:asciiTheme="minorHAnsi" w:hAnsiTheme="minorHAnsi" w:cstheme="minorHAnsi"/>
                <w:sz w:val="22"/>
                <w:szCs w:val="22"/>
              </w:rPr>
              <w:t xml:space="preserve"> has been consid</w:t>
            </w:r>
            <w:r w:rsidR="006866F3" w:rsidRPr="00C96B52">
              <w:rPr>
                <w:rFonts w:asciiTheme="minorHAnsi" w:hAnsiTheme="minorHAnsi" w:cstheme="minorHAnsi"/>
                <w:sz w:val="22"/>
                <w:szCs w:val="22"/>
              </w:rPr>
              <w:t xml:space="preserve">ered and communicated to all staff involved in </w:t>
            </w:r>
            <w:r w:rsidR="007B09B6" w:rsidRPr="00C96B52">
              <w:rPr>
                <w:rFonts w:asciiTheme="minorHAnsi" w:hAnsiTheme="minorHAnsi" w:cstheme="minorHAnsi"/>
                <w:sz w:val="22"/>
                <w:szCs w:val="22"/>
              </w:rPr>
              <w:t>swimming lessons</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14:paraId="285AF96F" w14:textId="77777777" w:rsidR="00E8220A" w:rsidRPr="00C96B52" w:rsidRDefault="00E8220A" w:rsidP="00F07C4C">
            <w:pPr>
              <w:pStyle w:val="TableText"/>
              <w:jc w:val="left"/>
              <w:rPr>
                <w:rFonts w:asciiTheme="minorHAnsi" w:hAnsiTheme="minorHAnsi" w:cstheme="minorHAnsi"/>
                <w:sz w:val="22"/>
                <w:szCs w:val="22"/>
              </w:rPr>
            </w:pPr>
          </w:p>
        </w:tc>
      </w:tr>
      <w:tr w:rsidR="00E8220A" w:rsidRPr="00C96B52" w14:paraId="7EB3C71E"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716E983A" w14:textId="77777777" w:rsidR="00E8220A" w:rsidRPr="00C96B52" w:rsidRDefault="00F07C4C"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Emergencies</w:t>
            </w:r>
          </w:p>
        </w:tc>
        <w:tc>
          <w:tcPr>
            <w:tcW w:w="2410" w:type="dxa"/>
            <w:tcBorders>
              <w:top w:val="single" w:sz="4" w:space="0" w:color="auto"/>
              <w:bottom w:val="single" w:sz="4" w:space="0" w:color="auto"/>
            </w:tcBorders>
            <w:vAlign w:val="center"/>
          </w:tcPr>
          <w:p w14:paraId="6FE72911" w14:textId="77777777" w:rsidR="00E8220A" w:rsidRPr="00C96B52" w:rsidRDefault="00C72C5C" w:rsidP="00C72C5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3AD2D3FE" w14:textId="4C1E49A6" w:rsidR="00C72C5C" w:rsidRPr="00C96B52" w:rsidRDefault="00C72C5C" w:rsidP="00C72C5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14:paraId="14D9EA46" w14:textId="2AF7397A" w:rsidR="00F07C4C" w:rsidRPr="00C96B52" w:rsidRDefault="00F07C4C"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Appropriate rescue equipment in place</w:t>
            </w:r>
            <w:r w:rsidR="003C0DFD" w:rsidRPr="00C96B52">
              <w:rPr>
                <w:rFonts w:asciiTheme="minorHAnsi" w:hAnsiTheme="minorHAnsi" w:cstheme="minorHAnsi"/>
                <w:sz w:val="22"/>
                <w:szCs w:val="22"/>
              </w:rPr>
              <w:t>.</w:t>
            </w:r>
          </w:p>
          <w:p w14:paraId="44BE895F" w14:textId="5971962A" w:rsidR="00DE3985" w:rsidRPr="00C96B52" w:rsidRDefault="00DE398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Fire evacuation procedures are available in the swimming pool and all staff and children are aware of what to do in the event of an emergency</w:t>
            </w:r>
            <w:r w:rsidR="003C0DFD" w:rsidRPr="00C96B52">
              <w:rPr>
                <w:rFonts w:asciiTheme="minorHAnsi" w:hAnsiTheme="minorHAnsi" w:cstheme="minorHAnsi"/>
                <w:sz w:val="22"/>
                <w:szCs w:val="22"/>
              </w:rPr>
              <w:t>.</w:t>
            </w:r>
          </w:p>
          <w:p w14:paraId="04479CBE" w14:textId="0C8E1E07" w:rsidR="00DE3985" w:rsidRPr="00C96B52" w:rsidRDefault="00DE398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 xml:space="preserve">There is a phone operating in the Swimming Pool so that the school can notify the staff in the pool of an emergency in the school and similarly, if there is an issue in the pool, the staff can notify the school, asking for help where necessary. If the school is contacted regarding an </w:t>
            </w:r>
            <w:r w:rsidRPr="00C96B52">
              <w:rPr>
                <w:rFonts w:asciiTheme="minorHAnsi" w:hAnsiTheme="minorHAnsi" w:cstheme="minorHAnsi"/>
                <w:sz w:val="22"/>
                <w:szCs w:val="22"/>
              </w:rPr>
              <w:lastRenderedPageBreak/>
              <w:t>emergency, a minimum of two staff (at least one of whom must be First Aid trained) will be sent to the pool to assist. If needed, one of those staff will assist removing as many children as possible from the pool and the other will assist the Swimming Teacher.</w:t>
            </w:r>
          </w:p>
          <w:p w14:paraId="2877EC24" w14:textId="77777777" w:rsidR="00DE3985" w:rsidRPr="00C96B52" w:rsidRDefault="00C72C5C"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In case of evacuation (assembly point outside of the swimming pool- forest area) children to leave the swimming pool building with their t</w:t>
            </w:r>
            <w:r w:rsidR="006A54FE" w:rsidRPr="00C96B52">
              <w:rPr>
                <w:rFonts w:asciiTheme="minorHAnsi" w:hAnsiTheme="minorHAnsi" w:cstheme="minorHAnsi"/>
                <w:sz w:val="22"/>
                <w:szCs w:val="22"/>
              </w:rPr>
              <w:t xml:space="preserve">owels and </w:t>
            </w:r>
            <w:r w:rsidR="005F17AB" w:rsidRPr="00C96B52">
              <w:rPr>
                <w:rFonts w:asciiTheme="minorHAnsi" w:hAnsiTheme="minorHAnsi" w:cstheme="minorHAnsi"/>
                <w:sz w:val="22"/>
                <w:szCs w:val="22"/>
              </w:rPr>
              <w:t>First Aid blankets to keep</w:t>
            </w:r>
            <w:r w:rsidRPr="00C96B52">
              <w:rPr>
                <w:rFonts w:asciiTheme="minorHAnsi" w:hAnsiTheme="minorHAnsi" w:cstheme="minorHAnsi"/>
                <w:sz w:val="22"/>
                <w:szCs w:val="22"/>
              </w:rPr>
              <w:t xml:space="preserve"> warm outside</w:t>
            </w:r>
            <w:r w:rsidR="006A54FE" w:rsidRPr="00C96B52">
              <w:rPr>
                <w:rFonts w:asciiTheme="minorHAnsi" w:hAnsiTheme="minorHAnsi" w:cstheme="minorHAnsi"/>
                <w:sz w:val="22"/>
                <w:szCs w:val="22"/>
              </w:rPr>
              <w:t>.</w:t>
            </w:r>
            <w:r w:rsidR="005F17AB" w:rsidRPr="00C96B52">
              <w:rPr>
                <w:rFonts w:asciiTheme="minorHAnsi" w:hAnsiTheme="minorHAnsi" w:cstheme="minorHAnsi"/>
                <w:sz w:val="22"/>
                <w:szCs w:val="22"/>
              </w:rPr>
              <w:t xml:space="preserve"> </w:t>
            </w:r>
          </w:p>
          <w:p w14:paraId="6B0DF168" w14:textId="203B92B5" w:rsidR="005F17AB" w:rsidRPr="00C96B52" w:rsidRDefault="005F17AB"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Please refer to evacuation procedures in ‘Staff Handbook’, page 15.</w:t>
            </w:r>
          </w:p>
          <w:p w14:paraId="06FD4E42" w14:textId="4C13A1BC" w:rsidR="00F07C4C" w:rsidRPr="00C96B52" w:rsidRDefault="007B09B6"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AED in place (school office);</w:t>
            </w:r>
          </w:p>
        </w:tc>
        <w:tc>
          <w:tcPr>
            <w:tcW w:w="2422" w:type="dxa"/>
            <w:tcBorders>
              <w:right w:val="single" w:sz="4" w:space="0" w:color="auto"/>
            </w:tcBorders>
            <w:vAlign w:val="center"/>
          </w:tcPr>
          <w:p w14:paraId="3EAFF0C0" w14:textId="4C400155" w:rsidR="00E8220A" w:rsidRPr="00C96B52" w:rsidRDefault="0092307D" w:rsidP="00795852">
            <w:pPr>
              <w:pStyle w:val="TableText"/>
              <w:jc w:val="left"/>
              <w:rPr>
                <w:rFonts w:asciiTheme="minorHAnsi" w:hAnsiTheme="minorHAnsi" w:cstheme="minorHAnsi"/>
                <w:sz w:val="22"/>
                <w:szCs w:val="22"/>
              </w:rPr>
            </w:pPr>
            <w:r>
              <w:rPr>
                <w:rFonts w:asciiTheme="minorHAnsi" w:hAnsiTheme="minorHAnsi" w:cstheme="minorHAnsi"/>
                <w:sz w:val="22"/>
                <w:szCs w:val="22"/>
              </w:rPr>
              <w:lastRenderedPageBreak/>
              <w:t>Leader for PE to make sure the staff in the office know to send two people.</w:t>
            </w:r>
          </w:p>
        </w:tc>
      </w:tr>
      <w:tr w:rsidR="00E8220A" w:rsidRPr="00C96B52" w14:paraId="7677F2DB"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51EAD424" w14:textId="77777777" w:rsidR="00E8220A" w:rsidRPr="00C96B52" w:rsidRDefault="00F07C4C"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Other Medical Conditions</w:t>
            </w:r>
          </w:p>
        </w:tc>
        <w:tc>
          <w:tcPr>
            <w:tcW w:w="2410" w:type="dxa"/>
            <w:tcBorders>
              <w:top w:val="single" w:sz="4" w:space="0" w:color="auto"/>
              <w:bottom w:val="single" w:sz="4" w:space="0" w:color="auto"/>
            </w:tcBorders>
            <w:vAlign w:val="center"/>
          </w:tcPr>
          <w:p w14:paraId="38D947DD" w14:textId="77777777" w:rsidR="00F07C4C" w:rsidRPr="00C96B52" w:rsidRDefault="00F07C4C" w:rsidP="00F07C4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514DE32B" w14:textId="396B3232" w:rsidR="00E8220A" w:rsidRPr="00C96B52" w:rsidRDefault="006A54FE" w:rsidP="006A54FE">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14:paraId="03F81AEA" w14:textId="44694A2F" w:rsidR="00E8220A" w:rsidRPr="00C96B52" w:rsidRDefault="003C0DF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F07C4C" w:rsidRPr="00C96B52">
              <w:rPr>
                <w:rFonts w:asciiTheme="minorHAnsi" w:hAnsiTheme="minorHAnsi" w:cstheme="minorHAnsi"/>
                <w:sz w:val="22"/>
                <w:szCs w:val="22"/>
              </w:rPr>
              <w:t>Swim</w:t>
            </w:r>
            <w:r w:rsidRPr="00C96B52">
              <w:rPr>
                <w:rFonts w:asciiTheme="minorHAnsi" w:hAnsiTheme="minorHAnsi" w:cstheme="minorHAnsi"/>
                <w:sz w:val="22"/>
                <w:szCs w:val="22"/>
              </w:rPr>
              <w:t>ming</w:t>
            </w:r>
            <w:r w:rsidR="00F07C4C" w:rsidRPr="00C96B52">
              <w:rPr>
                <w:rFonts w:asciiTheme="minorHAnsi" w:hAnsiTheme="minorHAnsi" w:cstheme="minorHAnsi"/>
                <w:sz w:val="22"/>
                <w:szCs w:val="22"/>
              </w:rPr>
              <w:t xml:space="preserve"> </w:t>
            </w:r>
            <w:r w:rsidRPr="00C96B52">
              <w:rPr>
                <w:rFonts w:asciiTheme="minorHAnsi" w:hAnsiTheme="minorHAnsi" w:cstheme="minorHAnsi"/>
                <w:sz w:val="22"/>
                <w:szCs w:val="22"/>
              </w:rPr>
              <w:t>T</w:t>
            </w:r>
            <w:r w:rsidR="00F07C4C" w:rsidRPr="00C96B52">
              <w:rPr>
                <w:rFonts w:asciiTheme="minorHAnsi" w:hAnsiTheme="minorHAnsi" w:cstheme="minorHAnsi"/>
                <w:sz w:val="22"/>
                <w:szCs w:val="22"/>
              </w:rPr>
              <w:t xml:space="preserve">eacher </w:t>
            </w:r>
            <w:r w:rsidR="006A54FE" w:rsidRPr="00C96B52">
              <w:rPr>
                <w:rFonts w:asciiTheme="minorHAnsi" w:hAnsiTheme="minorHAnsi" w:cstheme="minorHAnsi"/>
                <w:sz w:val="22"/>
                <w:szCs w:val="22"/>
              </w:rPr>
              <w:t>is</w:t>
            </w:r>
            <w:r w:rsidR="00F07C4C" w:rsidRPr="00C96B52">
              <w:rPr>
                <w:rFonts w:asciiTheme="minorHAnsi" w:hAnsiTheme="minorHAnsi" w:cstheme="minorHAnsi"/>
                <w:sz w:val="22"/>
                <w:szCs w:val="22"/>
              </w:rPr>
              <w:t xml:space="preserve"> informed of any </w:t>
            </w:r>
            <w:r w:rsidR="00A35D30" w:rsidRPr="00C96B52">
              <w:rPr>
                <w:rFonts w:asciiTheme="minorHAnsi" w:hAnsiTheme="minorHAnsi" w:cstheme="minorHAnsi"/>
                <w:sz w:val="22"/>
                <w:szCs w:val="22"/>
              </w:rPr>
              <w:t>c</w:t>
            </w:r>
            <w:r w:rsidR="00072F44" w:rsidRPr="00C96B52">
              <w:rPr>
                <w:rFonts w:asciiTheme="minorHAnsi" w:hAnsiTheme="minorHAnsi" w:cstheme="minorHAnsi"/>
                <w:sz w:val="22"/>
                <w:szCs w:val="22"/>
              </w:rPr>
              <w:t xml:space="preserve">lass participants </w:t>
            </w:r>
            <w:r w:rsidR="00F07C4C" w:rsidRPr="00C96B52">
              <w:rPr>
                <w:rFonts w:asciiTheme="minorHAnsi" w:hAnsiTheme="minorHAnsi" w:cstheme="minorHAnsi"/>
                <w:sz w:val="22"/>
                <w:szCs w:val="22"/>
              </w:rPr>
              <w:t>with medical condition</w:t>
            </w:r>
            <w:r w:rsidR="00072F44" w:rsidRPr="00C96B52">
              <w:rPr>
                <w:rFonts w:asciiTheme="minorHAnsi" w:hAnsiTheme="minorHAnsi" w:cstheme="minorHAnsi"/>
                <w:sz w:val="22"/>
                <w:szCs w:val="22"/>
              </w:rPr>
              <w:t>s</w:t>
            </w:r>
            <w:r w:rsidR="00F07C4C" w:rsidRPr="00C96B52">
              <w:rPr>
                <w:rFonts w:asciiTheme="minorHAnsi" w:hAnsiTheme="minorHAnsi" w:cstheme="minorHAnsi"/>
                <w:sz w:val="22"/>
                <w:szCs w:val="22"/>
              </w:rPr>
              <w:t xml:space="preserve"> (and lifeguards </w:t>
            </w:r>
            <w:r w:rsidR="00316FDF" w:rsidRPr="00C96B52">
              <w:rPr>
                <w:rFonts w:asciiTheme="minorHAnsi" w:hAnsiTheme="minorHAnsi" w:cstheme="minorHAnsi"/>
                <w:sz w:val="22"/>
                <w:szCs w:val="22"/>
              </w:rPr>
              <w:t>are</w:t>
            </w:r>
            <w:r w:rsidR="00F07C4C" w:rsidRPr="00C96B52">
              <w:rPr>
                <w:rFonts w:asciiTheme="minorHAnsi" w:hAnsiTheme="minorHAnsi" w:cstheme="minorHAnsi"/>
                <w:sz w:val="22"/>
                <w:szCs w:val="22"/>
              </w:rPr>
              <w:t xml:space="preserve"> made aware also)</w:t>
            </w:r>
            <w:r w:rsidR="00405542" w:rsidRPr="00C96B52">
              <w:rPr>
                <w:rFonts w:asciiTheme="minorHAnsi" w:hAnsiTheme="minorHAnsi" w:cstheme="minorHAnsi"/>
                <w:sz w:val="22"/>
                <w:szCs w:val="22"/>
              </w:rPr>
              <w:t xml:space="preserve">. Medical conditions </w:t>
            </w:r>
            <w:r w:rsidR="00316FDF" w:rsidRPr="00C96B52">
              <w:rPr>
                <w:rFonts w:asciiTheme="minorHAnsi" w:hAnsiTheme="minorHAnsi" w:cstheme="minorHAnsi"/>
                <w:sz w:val="22"/>
                <w:szCs w:val="22"/>
              </w:rPr>
              <w:t>are</w:t>
            </w:r>
            <w:r w:rsidR="00405542" w:rsidRPr="00C96B52">
              <w:rPr>
                <w:rFonts w:asciiTheme="minorHAnsi" w:hAnsiTheme="minorHAnsi" w:cstheme="minorHAnsi"/>
                <w:sz w:val="22"/>
                <w:szCs w:val="22"/>
              </w:rPr>
              <w:t xml:space="preserve"> recorded on </w:t>
            </w:r>
            <w:r w:rsidR="007E6174" w:rsidRPr="00C96B52">
              <w:rPr>
                <w:rFonts w:asciiTheme="minorHAnsi" w:hAnsiTheme="minorHAnsi" w:cstheme="minorHAnsi"/>
                <w:color w:val="000000"/>
                <w:sz w:val="22"/>
                <w:szCs w:val="22"/>
              </w:rPr>
              <w:t>a class register</w:t>
            </w:r>
            <w:r w:rsidRPr="00C96B52">
              <w:rPr>
                <w:rFonts w:asciiTheme="minorHAnsi" w:hAnsiTheme="minorHAnsi" w:cstheme="minorHAnsi"/>
                <w:color w:val="000000"/>
                <w:sz w:val="22"/>
                <w:szCs w:val="22"/>
              </w:rPr>
              <w:t>.</w:t>
            </w:r>
          </w:p>
          <w:p w14:paraId="602D34AF" w14:textId="164FC9FD" w:rsidR="00405542" w:rsidRPr="00C96B52" w:rsidRDefault="0040554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Assistance/support in the water may</w:t>
            </w:r>
            <w:r w:rsidR="007E6174" w:rsidRPr="00C96B52">
              <w:rPr>
                <w:rFonts w:asciiTheme="minorHAnsi" w:hAnsiTheme="minorHAnsi" w:cstheme="minorHAnsi"/>
                <w:sz w:val="22"/>
                <w:szCs w:val="22"/>
              </w:rPr>
              <w:t xml:space="preserve"> </w:t>
            </w:r>
            <w:r w:rsidRPr="00C96B52">
              <w:rPr>
                <w:rFonts w:asciiTheme="minorHAnsi" w:hAnsiTheme="minorHAnsi" w:cstheme="minorHAnsi"/>
                <w:sz w:val="22"/>
                <w:szCs w:val="22"/>
              </w:rPr>
              <w:t xml:space="preserve">be required for </w:t>
            </w:r>
            <w:r w:rsidR="000E50D4" w:rsidRPr="00C96B52">
              <w:rPr>
                <w:rFonts w:asciiTheme="minorHAnsi" w:hAnsiTheme="minorHAnsi" w:cstheme="minorHAnsi"/>
                <w:sz w:val="22"/>
                <w:szCs w:val="22"/>
              </w:rPr>
              <w:t xml:space="preserve">children with </w:t>
            </w:r>
            <w:r w:rsidRPr="00C96B52">
              <w:rPr>
                <w:rFonts w:asciiTheme="minorHAnsi" w:hAnsiTheme="minorHAnsi" w:cstheme="minorHAnsi"/>
                <w:sz w:val="22"/>
                <w:szCs w:val="22"/>
              </w:rPr>
              <w:t xml:space="preserve">specific conditions </w:t>
            </w:r>
            <w:r w:rsidR="000E50D4" w:rsidRPr="00C96B52">
              <w:rPr>
                <w:rFonts w:asciiTheme="minorHAnsi" w:hAnsiTheme="minorHAnsi" w:cstheme="minorHAnsi"/>
                <w:sz w:val="22"/>
                <w:szCs w:val="22"/>
              </w:rPr>
              <w:t xml:space="preserve">such as </w:t>
            </w:r>
            <w:r w:rsidRPr="00C96B52">
              <w:rPr>
                <w:rFonts w:asciiTheme="minorHAnsi" w:hAnsiTheme="minorHAnsi" w:cstheme="minorHAnsi"/>
                <w:sz w:val="22"/>
                <w:szCs w:val="22"/>
              </w:rPr>
              <w:t>ADHD, Autism, ADD</w:t>
            </w:r>
            <w:r w:rsidR="006A54FE" w:rsidRPr="00C96B52">
              <w:rPr>
                <w:rFonts w:asciiTheme="minorHAnsi" w:hAnsiTheme="minorHAnsi" w:cstheme="minorHAnsi"/>
                <w:sz w:val="22"/>
                <w:szCs w:val="22"/>
              </w:rPr>
              <w:t>,</w:t>
            </w:r>
            <w:r w:rsidR="003C0DFD" w:rsidRPr="00C96B52">
              <w:rPr>
                <w:rFonts w:asciiTheme="minorHAnsi" w:hAnsiTheme="minorHAnsi" w:cstheme="minorHAnsi"/>
                <w:sz w:val="22"/>
                <w:szCs w:val="22"/>
              </w:rPr>
              <w:t xml:space="preserve"> </w:t>
            </w:r>
            <w:r w:rsidR="006A54FE" w:rsidRPr="00C96B52">
              <w:rPr>
                <w:rFonts w:asciiTheme="minorHAnsi" w:hAnsiTheme="minorHAnsi" w:cstheme="minorHAnsi"/>
                <w:sz w:val="22"/>
                <w:szCs w:val="22"/>
              </w:rPr>
              <w:t>OI.</w:t>
            </w:r>
          </w:p>
        </w:tc>
        <w:tc>
          <w:tcPr>
            <w:tcW w:w="2422" w:type="dxa"/>
            <w:tcBorders>
              <w:right w:val="single" w:sz="4" w:space="0" w:color="auto"/>
            </w:tcBorders>
            <w:vAlign w:val="center"/>
          </w:tcPr>
          <w:p w14:paraId="414B07D3" w14:textId="0DC23BEF" w:rsidR="00E8220A" w:rsidRPr="00C96B52" w:rsidRDefault="0030609E" w:rsidP="00795852">
            <w:pPr>
              <w:pStyle w:val="TableText"/>
              <w:jc w:val="left"/>
              <w:rPr>
                <w:rFonts w:asciiTheme="minorHAnsi" w:hAnsiTheme="minorHAnsi" w:cstheme="minorHAnsi"/>
                <w:sz w:val="22"/>
                <w:szCs w:val="22"/>
              </w:rPr>
            </w:pPr>
            <w:r>
              <w:rPr>
                <w:rFonts w:asciiTheme="minorHAnsi" w:hAnsiTheme="minorHAnsi" w:cstheme="minorHAnsi"/>
                <w:sz w:val="22"/>
                <w:szCs w:val="22"/>
              </w:rPr>
              <w:t>Swimming teacher must liaise closely with Lead First Aider.</w:t>
            </w:r>
          </w:p>
        </w:tc>
      </w:tr>
      <w:tr w:rsidR="00E8220A" w:rsidRPr="00C96B52" w14:paraId="76E53B2E"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72ACA727" w14:textId="77777777" w:rsidR="00E8220A" w:rsidRPr="00C96B52" w:rsidRDefault="00A35125"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 xml:space="preserve">Risk of Missing or </w:t>
            </w:r>
            <w:r w:rsidR="006D5150" w:rsidRPr="00C96B52">
              <w:rPr>
                <w:rFonts w:asciiTheme="minorHAnsi" w:hAnsiTheme="minorHAnsi" w:cstheme="minorHAnsi"/>
                <w:sz w:val="22"/>
                <w:szCs w:val="22"/>
              </w:rPr>
              <w:t>Lost Child</w:t>
            </w:r>
          </w:p>
        </w:tc>
        <w:tc>
          <w:tcPr>
            <w:tcW w:w="2410" w:type="dxa"/>
            <w:tcBorders>
              <w:top w:val="single" w:sz="4" w:space="0" w:color="auto"/>
              <w:bottom w:val="single" w:sz="4" w:space="0" w:color="auto"/>
            </w:tcBorders>
            <w:vAlign w:val="center"/>
          </w:tcPr>
          <w:p w14:paraId="64957D13" w14:textId="74266E6E" w:rsidR="00E8220A" w:rsidRPr="00C96B52" w:rsidRDefault="006A54FE" w:rsidP="006D5150">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14:paraId="22661A60" w14:textId="642F721E" w:rsidR="00DE3985" w:rsidRPr="00C96B52" w:rsidRDefault="00DE398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w:t>
            </w:r>
            <w:r w:rsidR="003C0DFD" w:rsidRPr="00C96B52">
              <w:rPr>
                <w:rFonts w:asciiTheme="minorHAnsi" w:hAnsiTheme="minorHAnsi" w:cstheme="minorHAnsi"/>
                <w:sz w:val="22"/>
                <w:szCs w:val="22"/>
              </w:rPr>
              <w:t>.</w:t>
            </w:r>
          </w:p>
          <w:p w14:paraId="62A87BBF" w14:textId="428057DE" w:rsidR="00D91023" w:rsidRPr="00C96B52" w:rsidRDefault="00DE398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Swimming teacher regularly counts the number of children arriving at the pool, getting changed, entering the pool area, getting into the pool, getting out of the pool, getting changed again and returning to the classroom</w:t>
            </w:r>
            <w:r w:rsidR="003C0DFD" w:rsidRPr="00C96B52">
              <w:rPr>
                <w:rFonts w:asciiTheme="minorHAnsi" w:hAnsiTheme="minorHAnsi" w:cstheme="minorHAnsi"/>
                <w:sz w:val="22"/>
                <w:szCs w:val="22"/>
              </w:rPr>
              <w:t>.</w:t>
            </w:r>
          </w:p>
          <w:p w14:paraId="55EC301F" w14:textId="31205B6E" w:rsidR="00E8220A" w:rsidRPr="00C96B52" w:rsidRDefault="00E517C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Access control</w:t>
            </w:r>
            <w:r w:rsidR="003C0DFD" w:rsidRPr="00C96B52">
              <w:rPr>
                <w:rFonts w:asciiTheme="minorHAnsi" w:hAnsiTheme="minorHAnsi" w:cstheme="minorHAnsi"/>
                <w:sz w:val="22"/>
                <w:szCs w:val="22"/>
              </w:rPr>
              <w:t>.</w:t>
            </w:r>
          </w:p>
          <w:p w14:paraId="60FEF684" w14:textId="2A471B4D" w:rsidR="00E517C5" w:rsidRPr="00C96B52" w:rsidRDefault="00E517C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Safeguard</w:t>
            </w:r>
            <w:r w:rsidR="00405542" w:rsidRPr="00C96B52">
              <w:rPr>
                <w:rFonts w:asciiTheme="minorHAnsi" w:hAnsiTheme="minorHAnsi" w:cstheme="minorHAnsi"/>
                <w:sz w:val="22"/>
                <w:szCs w:val="22"/>
              </w:rPr>
              <w:t>ing</w:t>
            </w:r>
            <w:r w:rsidRPr="00C96B52">
              <w:rPr>
                <w:rFonts w:asciiTheme="minorHAnsi" w:hAnsiTheme="minorHAnsi" w:cstheme="minorHAnsi"/>
                <w:sz w:val="22"/>
                <w:szCs w:val="22"/>
              </w:rPr>
              <w:t xml:space="preserve"> training for staff</w:t>
            </w:r>
            <w:r w:rsidR="003C0DFD" w:rsidRPr="00C96B52">
              <w:rPr>
                <w:rFonts w:asciiTheme="minorHAnsi" w:hAnsiTheme="minorHAnsi" w:cstheme="minorHAnsi"/>
                <w:sz w:val="22"/>
                <w:szCs w:val="22"/>
              </w:rPr>
              <w:t>.</w:t>
            </w:r>
          </w:p>
          <w:p w14:paraId="09521665" w14:textId="65554010" w:rsidR="00A35125" w:rsidRPr="00C96B52" w:rsidRDefault="00A3512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Children from the lessons are not permitted to leave poolside unaccompanied</w:t>
            </w:r>
            <w:r w:rsidR="003C0DFD" w:rsidRPr="00C96B52">
              <w:rPr>
                <w:rFonts w:asciiTheme="minorHAnsi" w:hAnsiTheme="minorHAnsi" w:cstheme="minorHAnsi"/>
                <w:sz w:val="22"/>
                <w:szCs w:val="22"/>
              </w:rPr>
              <w:t>.</w:t>
            </w:r>
          </w:p>
          <w:p w14:paraId="30441D51" w14:textId="76BF92BA" w:rsidR="00D1515D" w:rsidRPr="00C96B52" w:rsidRDefault="00D1515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lastRenderedPageBreak/>
              <w:t>Please refer to ‘Missing Child Procedure’ in ‘Staff Handbook’ page 17</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14:paraId="40256D77" w14:textId="77777777" w:rsidR="00E8220A" w:rsidRPr="00C96B52" w:rsidRDefault="00E8220A" w:rsidP="00795852">
            <w:pPr>
              <w:pStyle w:val="TableText"/>
              <w:jc w:val="left"/>
              <w:rPr>
                <w:rFonts w:asciiTheme="minorHAnsi" w:hAnsiTheme="minorHAnsi" w:cstheme="minorHAnsi"/>
                <w:sz w:val="22"/>
                <w:szCs w:val="22"/>
              </w:rPr>
            </w:pPr>
          </w:p>
        </w:tc>
      </w:tr>
      <w:tr w:rsidR="00E8220A" w:rsidRPr="00C96B52" w14:paraId="6FD99C53"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531C4274" w14:textId="77777777" w:rsidR="00E8220A" w:rsidRPr="00C96B52" w:rsidRDefault="00091C19"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Safeguarding</w:t>
            </w:r>
          </w:p>
        </w:tc>
        <w:tc>
          <w:tcPr>
            <w:tcW w:w="2410" w:type="dxa"/>
            <w:tcBorders>
              <w:top w:val="single" w:sz="4" w:space="0" w:color="auto"/>
              <w:bottom w:val="single" w:sz="4" w:space="0" w:color="auto"/>
            </w:tcBorders>
            <w:vAlign w:val="center"/>
          </w:tcPr>
          <w:p w14:paraId="7E2E47F5" w14:textId="2FDECDA4" w:rsidR="00091C19" w:rsidRPr="00C96B52" w:rsidRDefault="00091C19" w:rsidP="00EA19B0">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w:t>
            </w:r>
            <w:r w:rsidR="006A54FE" w:rsidRPr="00C96B52">
              <w:rPr>
                <w:rFonts w:asciiTheme="minorHAnsi" w:hAnsiTheme="minorHAnsi" w:cstheme="minorHAnsi"/>
                <w:sz w:val="22"/>
                <w:szCs w:val="22"/>
              </w:rPr>
              <w:t>ren</w:t>
            </w:r>
          </w:p>
          <w:p w14:paraId="508B90D1"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153F83DC" w14:textId="24CC919C" w:rsidR="00E8220A" w:rsidRPr="00C96B52" w:rsidRDefault="00091C19"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Safeguard</w:t>
            </w:r>
            <w:r w:rsidR="00405542" w:rsidRPr="00C96B52">
              <w:rPr>
                <w:rFonts w:asciiTheme="minorHAnsi" w:hAnsiTheme="minorHAnsi" w:cstheme="minorHAnsi"/>
                <w:sz w:val="22"/>
                <w:szCs w:val="22"/>
              </w:rPr>
              <w:t>ing</w:t>
            </w:r>
            <w:r w:rsidRPr="00C96B52">
              <w:rPr>
                <w:rFonts w:asciiTheme="minorHAnsi" w:hAnsiTheme="minorHAnsi" w:cstheme="minorHAnsi"/>
                <w:sz w:val="22"/>
                <w:szCs w:val="22"/>
              </w:rPr>
              <w:t xml:space="preserve"> training</w:t>
            </w:r>
            <w:r w:rsidR="007E6174" w:rsidRPr="00C96B52">
              <w:rPr>
                <w:rFonts w:asciiTheme="minorHAnsi" w:hAnsiTheme="minorHAnsi" w:cstheme="minorHAnsi"/>
                <w:sz w:val="22"/>
                <w:szCs w:val="22"/>
              </w:rPr>
              <w:t xml:space="preserve"> provided for all staff</w:t>
            </w:r>
            <w:r w:rsidR="003C0DFD" w:rsidRPr="00C96B52">
              <w:rPr>
                <w:rFonts w:asciiTheme="minorHAnsi" w:hAnsiTheme="minorHAnsi" w:cstheme="minorHAnsi"/>
                <w:sz w:val="22"/>
                <w:szCs w:val="22"/>
              </w:rPr>
              <w:t>.</w:t>
            </w:r>
          </w:p>
          <w:p w14:paraId="157404AB" w14:textId="6CC2411F" w:rsidR="007E6174" w:rsidRPr="00C96B52" w:rsidRDefault="007E6174"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If a member of staff has any safeguarding concerns, Safeguarding Procedure</w:t>
            </w:r>
            <w:r w:rsidR="00D91023" w:rsidRPr="00C96B52">
              <w:rPr>
                <w:rFonts w:asciiTheme="minorHAnsi" w:hAnsiTheme="minorHAnsi" w:cstheme="minorHAnsi"/>
                <w:sz w:val="22"/>
                <w:szCs w:val="22"/>
              </w:rPr>
              <w:t xml:space="preserve"> should be followed</w:t>
            </w:r>
            <w:r w:rsidR="003C0DFD" w:rsidRPr="00C96B52">
              <w:rPr>
                <w:rFonts w:asciiTheme="minorHAnsi" w:hAnsiTheme="minorHAnsi" w:cstheme="minorHAnsi"/>
                <w:sz w:val="22"/>
                <w:szCs w:val="22"/>
              </w:rPr>
              <w:t>.</w:t>
            </w:r>
          </w:p>
          <w:p w14:paraId="617B2839" w14:textId="326239CC" w:rsidR="007E6174" w:rsidRPr="00C96B52" w:rsidRDefault="007E6174"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 xml:space="preserve">Safeguarding officers: </w:t>
            </w:r>
            <w:r w:rsidR="00057E5A">
              <w:rPr>
                <w:rFonts w:asciiTheme="minorHAnsi" w:hAnsiTheme="minorHAnsi" w:cstheme="minorHAnsi"/>
                <w:sz w:val="22"/>
                <w:szCs w:val="22"/>
              </w:rPr>
              <w:t xml:space="preserve">Rachel Harvey (DSL) </w:t>
            </w:r>
            <w:r w:rsidRPr="00C96B52">
              <w:rPr>
                <w:rFonts w:asciiTheme="minorHAnsi" w:hAnsiTheme="minorHAnsi" w:cstheme="minorHAnsi"/>
                <w:sz w:val="22"/>
                <w:szCs w:val="22"/>
              </w:rPr>
              <w:t xml:space="preserve">Rebecca Abrahams, </w:t>
            </w:r>
            <w:r w:rsidR="00D91023" w:rsidRPr="00C96B52">
              <w:rPr>
                <w:rFonts w:asciiTheme="minorHAnsi" w:hAnsiTheme="minorHAnsi" w:cstheme="minorHAnsi"/>
                <w:sz w:val="22"/>
                <w:szCs w:val="22"/>
              </w:rPr>
              <w:t>C</w:t>
            </w:r>
            <w:r w:rsidR="003C0DFD" w:rsidRPr="00C96B52">
              <w:rPr>
                <w:rFonts w:asciiTheme="minorHAnsi" w:hAnsiTheme="minorHAnsi" w:cstheme="minorHAnsi"/>
                <w:sz w:val="22"/>
                <w:szCs w:val="22"/>
              </w:rPr>
              <w:t>h</w:t>
            </w:r>
            <w:r w:rsidR="00D91023" w:rsidRPr="00C96B52">
              <w:rPr>
                <w:rFonts w:asciiTheme="minorHAnsi" w:hAnsiTheme="minorHAnsi" w:cstheme="minorHAnsi"/>
                <w:sz w:val="22"/>
                <w:szCs w:val="22"/>
              </w:rPr>
              <w:t>ristine Collins</w:t>
            </w:r>
            <w:r w:rsidR="00057E5A">
              <w:rPr>
                <w:rFonts w:asciiTheme="minorHAnsi" w:hAnsiTheme="minorHAnsi" w:cstheme="minorHAnsi"/>
                <w:sz w:val="22"/>
                <w:szCs w:val="22"/>
              </w:rPr>
              <w:t xml:space="preserve"> (DDSLs)</w:t>
            </w:r>
            <w:r w:rsidR="003C0DFD" w:rsidRPr="00C96B52">
              <w:rPr>
                <w:rFonts w:asciiTheme="minorHAnsi" w:hAnsiTheme="minorHAnsi" w:cstheme="minorHAnsi"/>
                <w:sz w:val="22"/>
                <w:szCs w:val="22"/>
              </w:rPr>
              <w:t>.</w:t>
            </w:r>
          </w:p>
          <w:p w14:paraId="430796D9" w14:textId="0EDB6E14" w:rsidR="00091C19" w:rsidRPr="00C96B52" w:rsidRDefault="00091C19"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All swimming tea</w:t>
            </w:r>
            <w:r w:rsidR="006A54FE" w:rsidRPr="00C96B52">
              <w:rPr>
                <w:rFonts w:asciiTheme="minorHAnsi" w:hAnsiTheme="minorHAnsi" w:cstheme="minorHAnsi"/>
                <w:sz w:val="22"/>
                <w:szCs w:val="22"/>
              </w:rPr>
              <w:t>chers, class teachers and support staff are DBS checked</w:t>
            </w:r>
            <w:r w:rsidR="003C0DFD" w:rsidRPr="00C96B52">
              <w:rPr>
                <w:rFonts w:asciiTheme="minorHAnsi" w:hAnsiTheme="minorHAnsi" w:cstheme="minorHAnsi"/>
                <w:sz w:val="22"/>
                <w:szCs w:val="22"/>
              </w:rPr>
              <w:t>.</w:t>
            </w:r>
            <w:r w:rsidRPr="00C96B52">
              <w:rPr>
                <w:rFonts w:asciiTheme="minorHAnsi" w:hAnsiTheme="minorHAnsi" w:cstheme="minorHAnsi"/>
                <w:sz w:val="22"/>
                <w:szCs w:val="22"/>
              </w:rPr>
              <w:t xml:space="preserve"> </w:t>
            </w:r>
          </w:p>
          <w:p w14:paraId="3FB8C53D" w14:textId="3D7A78C3" w:rsidR="006866F3" w:rsidRPr="00C96B52" w:rsidRDefault="006866F3"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color w:val="000000"/>
                <w:sz w:val="22"/>
                <w:szCs w:val="22"/>
                <w:shd w:val="clear" w:color="auto" w:fill="FFFFFF"/>
              </w:rPr>
              <w:t>Girls and boys have separate changing areas</w:t>
            </w:r>
            <w:r w:rsidR="003C0DFD" w:rsidRPr="00C96B52">
              <w:rPr>
                <w:rFonts w:asciiTheme="minorHAnsi" w:hAnsiTheme="minorHAnsi" w:cstheme="minorHAnsi"/>
                <w:color w:val="000000"/>
                <w:sz w:val="22"/>
                <w:szCs w:val="22"/>
                <w:shd w:val="clear" w:color="auto" w:fill="FFFFFF"/>
              </w:rPr>
              <w:t>.</w:t>
            </w:r>
          </w:p>
          <w:p w14:paraId="40B251E8" w14:textId="1D806440" w:rsidR="006866F3" w:rsidRPr="00C96B52" w:rsidRDefault="006866F3"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color w:val="000000"/>
                <w:sz w:val="22"/>
                <w:szCs w:val="22"/>
                <w:shd w:val="clear" w:color="auto" w:fill="FFFFFF"/>
              </w:rPr>
              <w:t>If a child needs to use the shower without their clothing, staff will comply with the school’s Intimate care policy and take every precaution to protect the child’s dignity</w:t>
            </w:r>
            <w:r w:rsidR="003C0DFD" w:rsidRPr="00C96B52">
              <w:rPr>
                <w:rFonts w:asciiTheme="minorHAnsi" w:hAnsiTheme="minorHAnsi" w:cstheme="minorHAnsi"/>
                <w:color w:val="000000"/>
                <w:sz w:val="22"/>
                <w:szCs w:val="22"/>
                <w:shd w:val="clear" w:color="auto" w:fill="FFFFFF"/>
              </w:rPr>
              <w:t>.</w:t>
            </w:r>
          </w:p>
        </w:tc>
        <w:tc>
          <w:tcPr>
            <w:tcW w:w="2422" w:type="dxa"/>
            <w:tcBorders>
              <w:right w:val="single" w:sz="4" w:space="0" w:color="auto"/>
            </w:tcBorders>
            <w:vAlign w:val="center"/>
          </w:tcPr>
          <w:p w14:paraId="13FD19F6" w14:textId="77777777" w:rsidR="00E8220A" w:rsidRPr="00C96B52" w:rsidRDefault="00E8220A" w:rsidP="00795852">
            <w:pPr>
              <w:pStyle w:val="TableText"/>
              <w:jc w:val="left"/>
              <w:rPr>
                <w:rFonts w:asciiTheme="minorHAnsi" w:hAnsiTheme="minorHAnsi" w:cstheme="minorHAnsi"/>
                <w:sz w:val="22"/>
                <w:szCs w:val="22"/>
              </w:rPr>
            </w:pPr>
          </w:p>
        </w:tc>
      </w:tr>
      <w:tr w:rsidR="00E8220A" w:rsidRPr="00C96B52" w14:paraId="36711977" w14:textId="77777777" w:rsidTr="00C96B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1376"/>
        </w:trPr>
        <w:tc>
          <w:tcPr>
            <w:tcW w:w="4289" w:type="dxa"/>
            <w:tcBorders>
              <w:top w:val="single" w:sz="4" w:space="0" w:color="auto"/>
              <w:left w:val="single" w:sz="4" w:space="0" w:color="auto"/>
              <w:bottom w:val="single" w:sz="4" w:space="0" w:color="auto"/>
            </w:tcBorders>
            <w:vAlign w:val="center"/>
          </w:tcPr>
          <w:p w14:paraId="0A4F1192" w14:textId="77777777" w:rsidR="00E8220A" w:rsidRPr="00C96B52" w:rsidRDefault="00091C19"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Equipment</w:t>
            </w:r>
            <w:r w:rsidR="00C51CCD" w:rsidRPr="00C96B52">
              <w:rPr>
                <w:rFonts w:asciiTheme="minorHAnsi" w:hAnsiTheme="minorHAnsi" w:cstheme="minorHAnsi"/>
                <w:sz w:val="22"/>
                <w:szCs w:val="22"/>
              </w:rPr>
              <w:t xml:space="preserve"> – risk of impact injuries from use of teaching aids or equipment.</w:t>
            </w:r>
          </w:p>
        </w:tc>
        <w:tc>
          <w:tcPr>
            <w:tcW w:w="2410" w:type="dxa"/>
            <w:tcBorders>
              <w:top w:val="single" w:sz="4" w:space="0" w:color="auto"/>
              <w:bottom w:val="single" w:sz="4" w:space="0" w:color="auto"/>
            </w:tcBorders>
            <w:vAlign w:val="center"/>
          </w:tcPr>
          <w:p w14:paraId="1661B36E" w14:textId="77777777" w:rsidR="00E8220A" w:rsidRPr="00C96B52" w:rsidRDefault="00E8220A" w:rsidP="00EA19B0">
            <w:pPr>
              <w:pStyle w:val="TableText"/>
              <w:jc w:val="center"/>
              <w:rPr>
                <w:rFonts w:asciiTheme="minorHAnsi" w:hAnsiTheme="minorHAnsi" w:cstheme="minorHAnsi"/>
                <w:sz w:val="22"/>
                <w:szCs w:val="22"/>
              </w:rPr>
            </w:pPr>
          </w:p>
          <w:p w14:paraId="3D2D4EF0" w14:textId="77777777" w:rsidR="00091C19" w:rsidRPr="00C96B52" w:rsidRDefault="00091C19" w:rsidP="00091C19">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0E3A2E13" w14:textId="7B607A3F" w:rsidR="00091C19" w:rsidRPr="00C96B52" w:rsidRDefault="006A54FE" w:rsidP="00091C19">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14:paraId="69063D0E"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2F613E18" w14:textId="5CFAFBAD" w:rsidR="00E8220A" w:rsidRPr="00C96B52" w:rsidRDefault="007E6174"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Faulty equipment </w:t>
            </w:r>
            <w:r w:rsidR="00127403" w:rsidRPr="00C96B52">
              <w:rPr>
                <w:rFonts w:asciiTheme="minorHAnsi" w:hAnsiTheme="minorHAnsi" w:cstheme="minorHAnsi"/>
                <w:sz w:val="22"/>
                <w:szCs w:val="22"/>
              </w:rPr>
              <w:t>will be disposed of</w:t>
            </w:r>
            <w:r w:rsidR="00D1515D" w:rsidRPr="00C96B52">
              <w:rPr>
                <w:rFonts w:asciiTheme="minorHAnsi" w:hAnsiTheme="minorHAnsi" w:cstheme="minorHAnsi"/>
                <w:sz w:val="22"/>
                <w:szCs w:val="22"/>
              </w:rPr>
              <w:t xml:space="preserve"> by the Swimming Teacher or in case of larger items (benches, </w:t>
            </w:r>
            <w:r w:rsidR="00C96B52" w:rsidRPr="00C96B52">
              <w:rPr>
                <w:rFonts w:asciiTheme="minorHAnsi" w:hAnsiTheme="minorHAnsi" w:cstheme="minorHAnsi"/>
                <w:sz w:val="22"/>
                <w:szCs w:val="22"/>
              </w:rPr>
              <w:t>handrails</w:t>
            </w:r>
            <w:r w:rsidR="00D1515D" w:rsidRPr="00C96B52">
              <w:rPr>
                <w:rFonts w:asciiTheme="minorHAnsi" w:hAnsiTheme="minorHAnsi" w:cstheme="minorHAnsi"/>
                <w:sz w:val="22"/>
                <w:szCs w:val="22"/>
              </w:rPr>
              <w:t xml:space="preserve"> etc.</w:t>
            </w:r>
            <w:r w:rsidR="00A90E2B" w:rsidRPr="00C96B52">
              <w:rPr>
                <w:rFonts w:asciiTheme="minorHAnsi" w:hAnsiTheme="minorHAnsi" w:cstheme="minorHAnsi"/>
                <w:sz w:val="22"/>
                <w:szCs w:val="22"/>
              </w:rPr>
              <w:t>),</w:t>
            </w:r>
            <w:r w:rsidR="00D1515D" w:rsidRPr="00C96B52">
              <w:rPr>
                <w:rFonts w:asciiTheme="minorHAnsi" w:hAnsiTheme="minorHAnsi" w:cstheme="minorHAnsi"/>
                <w:sz w:val="22"/>
                <w:szCs w:val="22"/>
              </w:rPr>
              <w:t xml:space="preserve"> Premises M</w:t>
            </w:r>
            <w:r w:rsidR="00A90E2B" w:rsidRPr="00C96B52">
              <w:rPr>
                <w:rFonts w:asciiTheme="minorHAnsi" w:hAnsiTheme="minorHAnsi" w:cstheme="minorHAnsi"/>
                <w:sz w:val="22"/>
                <w:szCs w:val="22"/>
              </w:rPr>
              <w:t>anager will be informed</w:t>
            </w:r>
            <w:r w:rsidR="003C0DFD" w:rsidRPr="00C96B52">
              <w:rPr>
                <w:rFonts w:asciiTheme="minorHAnsi" w:hAnsiTheme="minorHAnsi" w:cstheme="minorHAnsi"/>
                <w:sz w:val="22"/>
                <w:szCs w:val="22"/>
              </w:rPr>
              <w:t>.</w:t>
            </w:r>
          </w:p>
          <w:p w14:paraId="4097E9CC" w14:textId="34334A8B" w:rsidR="00091C19" w:rsidRPr="00C96B52" w:rsidRDefault="00091C19"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Pre and post </w:t>
            </w:r>
            <w:r w:rsidR="00127403" w:rsidRPr="00C96B52">
              <w:rPr>
                <w:rFonts w:asciiTheme="minorHAnsi" w:hAnsiTheme="minorHAnsi" w:cstheme="minorHAnsi"/>
                <w:sz w:val="22"/>
                <w:szCs w:val="22"/>
              </w:rPr>
              <w:t xml:space="preserve">swimming session </w:t>
            </w:r>
            <w:r w:rsidRPr="00C96B52">
              <w:rPr>
                <w:rFonts w:asciiTheme="minorHAnsi" w:hAnsiTheme="minorHAnsi" w:cstheme="minorHAnsi"/>
                <w:sz w:val="22"/>
                <w:szCs w:val="22"/>
              </w:rPr>
              <w:t>inspections of equipment</w:t>
            </w:r>
            <w:r w:rsidR="00A90E2B" w:rsidRPr="00C96B52">
              <w:rPr>
                <w:rFonts w:asciiTheme="minorHAnsi" w:hAnsiTheme="minorHAnsi" w:cstheme="minorHAnsi"/>
                <w:sz w:val="22"/>
                <w:szCs w:val="22"/>
              </w:rPr>
              <w:t xml:space="preserve"> by the Swimming Teacher</w:t>
            </w:r>
            <w:r w:rsidR="003C0DFD" w:rsidRPr="00C96B52">
              <w:rPr>
                <w:rFonts w:asciiTheme="minorHAnsi" w:hAnsiTheme="minorHAnsi" w:cstheme="minorHAnsi"/>
                <w:sz w:val="22"/>
                <w:szCs w:val="22"/>
              </w:rPr>
              <w:t>.</w:t>
            </w:r>
          </w:p>
          <w:p w14:paraId="1EF1111A" w14:textId="0495ACFE" w:rsidR="00091C19" w:rsidRPr="00C96B52" w:rsidRDefault="00091C19"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Flotation aids are the correct size for the pupil</w:t>
            </w:r>
            <w:r w:rsidR="003C0DFD" w:rsidRPr="00C96B52">
              <w:rPr>
                <w:rFonts w:asciiTheme="minorHAnsi" w:hAnsiTheme="minorHAnsi" w:cstheme="minorHAnsi"/>
                <w:sz w:val="22"/>
                <w:szCs w:val="22"/>
              </w:rPr>
              <w:t>.</w:t>
            </w:r>
          </w:p>
          <w:p w14:paraId="1BDDF908" w14:textId="72A7DEF2" w:rsidR="002B457C" w:rsidRPr="00C96B52" w:rsidRDefault="00127403"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The Swimming </w:t>
            </w:r>
            <w:r w:rsidR="00C56CE4" w:rsidRPr="00C96B52">
              <w:rPr>
                <w:rFonts w:asciiTheme="minorHAnsi" w:hAnsiTheme="minorHAnsi" w:cstheme="minorHAnsi"/>
                <w:sz w:val="22"/>
                <w:szCs w:val="22"/>
              </w:rPr>
              <w:t>Teachers keep</w:t>
            </w:r>
            <w:r w:rsidRPr="00C96B52">
              <w:rPr>
                <w:rFonts w:asciiTheme="minorHAnsi" w:hAnsiTheme="minorHAnsi" w:cstheme="minorHAnsi"/>
                <w:sz w:val="22"/>
                <w:szCs w:val="22"/>
              </w:rPr>
              <w:t>s</w:t>
            </w:r>
            <w:r w:rsidR="00C56CE4" w:rsidRPr="00C96B52">
              <w:rPr>
                <w:rFonts w:asciiTheme="minorHAnsi" w:hAnsiTheme="minorHAnsi" w:cstheme="minorHAnsi"/>
                <w:sz w:val="22"/>
                <w:szCs w:val="22"/>
              </w:rPr>
              <w:t xml:space="preserve"> and maintain</w:t>
            </w:r>
            <w:r w:rsidRPr="00C96B52">
              <w:rPr>
                <w:rFonts w:asciiTheme="minorHAnsi" w:hAnsiTheme="minorHAnsi" w:cstheme="minorHAnsi"/>
                <w:sz w:val="22"/>
                <w:szCs w:val="22"/>
              </w:rPr>
              <w:t>s the swimming</w:t>
            </w:r>
            <w:r w:rsidR="00C56CE4" w:rsidRPr="00C96B52">
              <w:rPr>
                <w:rFonts w:asciiTheme="minorHAnsi" w:hAnsiTheme="minorHAnsi" w:cstheme="minorHAnsi"/>
                <w:sz w:val="22"/>
                <w:szCs w:val="22"/>
              </w:rPr>
              <w:t xml:space="preserve"> equipment i</w:t>
            </w:r>
            <w:r w:rsidR="00316FDF" w:rsidRPr="00C96B52">
              <w:rPr>
                <w:rFonts w:asciiTheme="minorHAnsi" w:hAnsiTheme="minorHAnsi" w:cstheme="minorHAnsi"/>
                <w:sz w:val="22"/>
                <w:szCs w:val="22"/>
              </w:rPr>
              <w:t>.</w:t>
            </w:r>
            <w:r w:rsidR="00C56CE4" w:rsidRPr="00C96B52">
              <w:rPr>
                <w:rFonts w:asciiTheme="minorHAnsi" w:hAnsiTheme="minorHAnsi" w:cstheme="minorHAnsi"/>
                <w:sz w:val="22"/>
                <w:szCs w:val="22"/>
              </w:rPr>
              <w:t>e.</w:t>
            </w:r>
            <w:r w:rsidR="00316FDF" w:rsidRPr="00C96B52">
              <w:rPr>
                <w:rFonts w:asciiTheme="minorHAnsi" w:hAnsiTheme="minorHAnsi" w:cstheme="minorHAnsi"/>
                <w:sz w:val="22"/>
                <w:szCs w:val="22"/>
              </w:rPr>
              <w:t xml:space="preserve"> </w:t>
            </w:r>
            <w:r w:rsidR="00C56CE4" w:rsidRPr="00C96B52">
              <w:rPr>
                <w:rFonts w:asciiTheme="minorHAnsi" w:hAnsiTheme="minorHAnsi" w:cstheme="minorHAnsi"/>
                <w:sz w:val="22"/>
                <w:szCs w:val="22"/>
              </w:rPr>
              <w:t>woggle</w:t>
            </w:r>
            <w:r w:rsidRPr="00C96B52">
              <w:rPr>
                <w:rFonts w:asciiTheme="minorHAnsi" w:hAnsiTheme="minorHAnsi" w:cstheme="minorHAnsi"/>
                <w:sz w:val="22"/>
                <w:szCs w:val="22"/>
              </w:rPr>
              <w:t>s, floats</w:t>
            </w:r>
            <w:r w:rsidR="003C0DFD" w:rsidRPr="00C96B52">
              <w:rPr>
                <w:rFonts w:asciiTheme="minorHAnsi" w:hAnsiTheme="minorHAnsi" w:cstheme="minorHAnsi"/>
                <w:sz w:val="22"/>
                <w:szCs w:val="22"/>
              </w:rPr>
              <w:t>.</w:t>
            </w:r>
          </w:p>
          <w:p w14:paraId="0B90ADBD" w14:textId="2397D963" w:rsidR="002B457C" w:rsidRPr="00C96B52" w:rsidRDefault="002B457C"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Children should be reminded not to put any floating e</w:t>
            </w:r>
            <w:r w:rsidR="00A90E2B" w:rsidRPr="00C96B52">
              <w:rPr>
                <w:rFonts w:asciiTheme="minorHAnsi" w:hAnsiTheme="minorHAnsi" w:cstheme="minorHAnsi"/>
                <w:sz w:val="22"/>
                <w:szCs w:val="22"/>
              </w:rPr>
              <w:t>quipment or toys in their mouth</w:t>
            </w:r>
            <w:r w:rsidR="00E940A5" w:rsidRPr="00C96B52">
              <w:rPr>
                <w:rFonts w:asciiTheme="minorHAnsi" w:hAnsiTheme="minorHAnsi" w:cstheme="minorHAnsi"/>
                <w:sz w:val="22"/>
                <w:szCs w:val="22"/>
              </w:rPr>
              <w:t>.</w:t>
            </w:r>
          </w:p>
          <w:p w14:paraId="4E1698D2" w14:textId="0194C7B0" w:rsidR="00032A92" w:rsidRPr="00C96B52" w:rsidRDefault="00A05C8B"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A plan is in place for the use </w:t>
            </w:r>
            <w:r w:rsidR="00032A92" w:rsidRPr="00C96B52">
              <w:rPr>
                <w:rFonts w:asciiTheme="minorHAnsi" w:hAnsiTheme="minorHAnsi" w:cstheme="minorHAnsi"/>
                <w:sz w:val="22"/>
                <w:szCs w:val="22"/>
              </w:rPr>
              <w:t>and disinfection</w:t>
            </w:r>
            <w:r w:rsidR="00A90E2B" w:rsidRPr="00C96B52">
              <w:rPr>
                <w:rFonts w:asciiTheme="minorHAnsi" w:hAnsiTheme="minorHAnsi" w:cstheme="minorHAnsi"/>
                <w:sz w:val="22"/>
                <w:szCs w:val="22"/>
              </w:rPr>
              <w:t xml:space="preserve"> of teaching equipment and toys</w:t>
            </w:r>
            <w:r w:rsidR="00E940A5" w:rsidRPr="00C96B52">
              <w:rPr>
                <w:rFonts w:asciiTheme="minorHAnsi" w:hAnsiTheme="minorHAnsi" w:cstheme="minorHAnsi"/>
                <w:sz w:val="22"/>
                <w:szCs w:val="22"/>
              </w:rPr>
              <w:t>.</w:t>
            </w:r>
          </w:p>
          <w:p w14:paraId="73D22CF4" w14:textId="40CEA589" w:rsidR="00A75D7B" w:rsidRDefault="00127403" w:rsidP="00A75D7B">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Used equipm</w:t>
            </w:r>
            <w:r w:rsidR="00623398">
              <w:rPr>
                <w:rFonts w:asciiTheme="minorHAnsi" w:hAnsiTheme="minorHAnsi" w:cstheme="minorHAnsi"/>
                <w:sz w:val="22"/>
                <w:szCs w:val="22"/>
              </w:rPr>
              <w:t xml:space="preserve">ent will be </w:t>
            </w:r>
            <w:r w:rsidRPr="00C96B52">
              <w:rPr>
                <w:rFonts w:asciiTheme="minorHAnsi" w:hAnsiTheme="minorHAnsi" w:cstheme="minorHAnsi"/>
                <w:sz w:val="22"/>
                <w:szCs w:val="22"/>
              </w:rPr>
              <w:t>rinsed thoroughly with a hose</w:t>
            </w:r>
            <w:r w:rsidR="00623398">
              <w:rPr>
                <w:rFonts w:asciiTheme="minorHAnsi" w:hAnsiTheme="minorHAnsi" w:cstheme="minorHAnsi"/>
                <w:sz w:val="22"/>
                <w:szCs w:val="22"/>
              </w:rPr>
              <w:t xml:space="preserve"> by the Swimming Teacher</w:t>
            </w:r>
            <w:r w:rsidR="00E940A5" w:rsidRPr="00C96B52">
              <w:rPr>
                <w:rFonts w:asciiTheme="minorHAnsi" w:hAnsiTheme="minorHAnsi" w:cstheme="minorHAnsi"/>
                <w:sz w:val="22"/>
                <w:szCs w:val="22"/>
              </w:rPr>
              <w:t>.</w:t>
            </w:r>
          </w:p>
          <w:p w14:paraId="4290E830" w14:textId="680A725C" w:rsidR="00032A92" w:rsidRPr="00A75D7B" w:rsidRDefault="00A05C8B" w:rsidP="00A75D7B">
            <w:pPr>
              <w:pStyle w:val="TableText"/>
              <w:numPr>
                <w:ilvl w:val="0"/>
                <w:numId w:val="38"/>
              </w:numPr>
              <w:ind w:left="397"/>
              <w:jc w:val="left"/>
              <w:rPr>
                <w:rFonts w:asciiTheme="minorHAnsi" w:hAnsiTheme="minorHAnsi" w:cstheme="minorHAnsi"/>
                <w:sz w:val="22"/>
                <w:szCs w:val="22"/>
              </w:rPr>
            </w:pPr>
            <w:r w:rsidRPr="00A75D7B">
              <w:rPr>
                <w:rFonts w:asciiTheme="minorHAnsi" w:hAnsiTheme="minorHAnsi" w:cstheme="minorHAnsi"/>
                <w:sz w:val="22"/>
                <w:szCs w:val="22"/>
              </w:rPr>
              <w:t>E</w:t>
            </w:r>
            <w:r w:rsidR="00032A92" w:rsidRPr="00A75D7B">
              <w:rPr>
                <w:rFonts w:asciiTheme="minorHAnsi" w:hAnsiTheme="minorHAnsi" w:cstheme="minorHAnsi"/>
                <w:sz w:val="22"/>
                <w:szCs w:val="22"/>
              </w:rPr>
              <w:t>quipment usage is controlled within</w:t>
            </w:r>
            <w:r w:rsidRPr="00A75D7B">
              <w:rPr>
                <w:rFonts w:asciiTheme="minorHAnsi" w:hAnsiTheme="minorHAnsi" w:cstheme="minorHAnsi"/>
                <w:sz w:val="22"/>
                <w:szCs w:val="22"/>
              </w:rPr>
              <w:t xml:space="preserve"> / in between</w:t>
            </w:r>
            <w:r w:rsidR="00032A92" w:rsidRPr="00A75D7B">
              <w:rPr>
                <w:rFonts w:asciiTheme="minorHAnsi" w:hAnsiTheme="minorHAnsi" w:cstheme="minorHAnsi"/>
                <w:sz w:val="22"/>
                <w:szCs w:val="22"/>
              </w:rPr>
              <w:t xml:space="preserve"> lesson</w:t>
            </w:r>
            <w:r w:rsidRPr="00A75D7B">
              <w:rPr>
                <w:rFonts w:asciiTheme="minorHAnsi" w:hAnsiTheme="minorHAnsi" w:cstheme="minorHAnsi"/>
                <w:sz w:val="22"/>
                <w:szCs w:val="22"/>
              </w:rPr>
              <w:t>s,</w:t>
            </w:r>
            <w:r w:rsidR="00032A92" w:rsidRPr="00A75D7B">
              <w:rPr>
                <w:rFonts w:asciiTheme="minorHAnsi" w:hAnsiTheme="minorHAnsi" w:cstheme="minorHAnsi"/>
                <w:sz w:val="22"/>
                <w:szCs w:val="22"/>
              </w:rPr>
              <w:t xml:space="preserve"> such as not sharing with other less</w:t>
            </w:r>
            <w:r w:rsidR="00A90E2B" w:rsidRPr="00A75D7B">
              <w:rPr>
                <w:rFonts w:asciiTheme="minorHAnsi" w:hAnsiTheme="minorHAnsi" w:cstheme="minorHAnsi"/>
                <w:sz w:val="22"/>
                <w:szCs w:val="22"/>
              </w:rPr>
              <w:t>on participants;</w:t>
            </w:r>
          </w:p>
          <w:p w14:paraId="2DCF0568" w14:textId="68C5E57D" w:rsidR="00C56CE4" w:rsidRPr="00C96B52" w:rsidRDefault="003E49BF" w:rsidP="00E940A5">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lastRenderedPageBreak/>
              <w:t>Two</w:t>
            </w:r>
            <w:r w:rsidR="00032A92" w:rsidRPr="00C96B52">
              <w:rPr>
                <w:rFonts w:asciiTheme="minorHAnsi" w:hAnsiTheme="minorHAnsi" w:cstheme="minorHAnsi"/>
                <w:sz w:val="22"/>
                <w:szCs w:val="22"/>
              </w:rPr>
              <w:t xml:space="preserve"> separate sets of equipment </w:t>
            </w:r>
            <w:r w:rsidRPr="00C96B52">
              <w:rPr>
                <w:rFonts w:asciiTheme="minorHAnsi" w:hAnsiTheme="minorHAnsi" w:cstheme="minorHAnsi"/>
                <w:sz w:val="22"/>
                <w:szCs w:val="22"/>
              </w:rPr>
              <w:t xml:space="preserve">are used for </w:t>
            </w:r>
            <w:r w:rsidR="00032A92" w:rsidRPr="00C96B52">
              <w:rPr>
                <w:rFonts w:asciiTheme="minorHAnsi" w:hAnsiTheme="minorHAnsi" w:cstheme="minorHAnsi"/>
                <w:sz w:val="22"/>
                <w:szCs w:val="22"/>
              </w:rPr>
              <w:t xml:space="preserve">alternate lessons (while one is being used, the other </w:t>
            </w:r>
            <w:r w:rsidRPr="00C96B52">
              <w:rPr>
                <w:rFonts w:asciiTheme="minorHAnsi" w:hAnsiTheme="minorHAnsi" w:cstheme="minorHAnsi"/>
                <w:sz w:val="22"/>
                <w:szCs w:val="22"/>
              </w:rPr>
              <w:t>is</w:t>
            </w:r>
            <w:r w:rsidR="00623398">
              <w:rPr>
                <w:rFonts w:asciiTheme="minorHAnsi" w:hAnsiTheme="minorHAnsi" w:cstheme="minorHAnsi"/>
                <w:sz w:val="22"/>
                <w:szCs w:val="22"/>
              </w:rPr>
              <w:t xml:space="preserve"> rinsed</w:t>
            </w:r>
            <w:r w:rsidR="00032A92" w:rsidRPr="00C96B52">
              <w:rPr>
                <w:rFonts w:asciiTheme="minorHAnsi" w:hAnsiTheme="minorHAnsi" w:cstheme="minorHAnsi"/>
                <w:sz w:val="22"/>
                <w:szCs w:val="22"/>
              </w:rPr>
              <w:t xml:space="preserve"> b</w:t>
            </w:r>
            <w:r w:rsidR="00A90E2B" w:rsidRPr="00C96B52">
              <w:rPr>
                <w:rFonts w:asciiTheme="minorHAnsi" w:hAnsiTheme="minorHAnsi" w:cstheme="minorHAnsi"/>
                <w:sz w:val="22"/>
                <w:szCs w:val="22"/>
              </w:rPr>
              <w:t>y an appointed member of staff);</w:t>
            </w:r>
          </w:p>
        </w:tc>
        <w:tc>
          <w:tcPr>
            <w:tcW w:w="2422" w:type="dxa"/>
            <w:tcBorders>
              <w:right w:val="single" w:sz="4" w:space="0" w:color="auto"/>
            </w:tcBorders>
            <w:vAlign w:val="center"/>
          </w:tcPr>
          <w:p w14:paraId="64B60AE2" w14:textId="77777777" w:rsidR="004B0C8F" w:rsidRDefault="004B0C8F" w:rsidP="00032A92">
            <w:pPr>
              <w:pStyle w:val="TableText"/>
              <w:jc w:val="left"/>
              <w:rPr>
                <w:rFonts w:asciiTheme="minorHAnsi" w:hAnsiTheme="minorHAnsi" w:cstheme="minorHAnsi"/>
                <w:sz w:val="22"/>
                <w:szCs w:val="22"/>
              </w:rPr>
            </w:pPr>
          </w:p>
          <w:p w14:paraId="7A0F4258" w14:textId="706E4314" w:rsidR="00DA2EE2" w:rsidRPr="00C96B52" w:rsidRDefault="00DA2EE2" w:rsidP="00032A92">
            <w:pPr>
              <w:pStyle w:val="TableText"/>
              <w:jc w:val="left"/>
              <w:rPr>
                <w:rFonts w:asciiTheme="minorHAnsi" w:hAnsiTheme="minorHAnsi" w:cstheme="minorHAnsi"/>
                <w:sz w:val="22"/>
                <w:szCs w:val="22"/>
              </w:rPr>
            </w:pPr>
          </w:p>
        </w:tc>
      </w:tr>
      <w:tr w:rsidR="00E8220A" w:rsidRPr="00C96B52" w14:paraId="3CBAD10F"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7AA8AD15" w14:textId="77777777" w:rsidR="00E8220A" w:rsidRPr="00C96B52" w:rsidRDefault="00BE3918"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Hygiene/Cleanliness/Housekeeping – in addition to general cleanliness, the added risk of contracting COVID-19</w:t>
            </w:r>
          </w:p>
        </w:tc>
        <w:tc>
          <w:tcPr>
            <w:tcW w:w="2410" w:type="dxa"/>
            <w:tcBorders>
              <w:top w:val="single" w:sz="4" w:space="0" w:color="auto"/>
              <w:bottom w:val="single" w:sz="4" w:space="0" w:color="auto"/>
            </w:tcBorders>
            <w:vAlign w:val="center"/>
          </w:tcPr>
          <w:p w14:paraId="3404FAA3" w14:textId="77777777" w:rsidR="00E8220A" w:rsidRPr="00C96B52" w:rsidRDefault="00E8220A" w:rsidP="00EA19B0">
            <w:pPr>
              <w:pStyle w:val="TableText"/>
              <w:jc w:val="center"/>
              <w:rPr>
                <w:rFonts w:asciiTheme="minorHAnsi" w:hAnsiTheme="minorHAnsi" w:cstheme="minorHAnsi"/>
                <w:sz w:val="22"/>
                <w:szCs w:val="22"/>
              </w:rPr>
            </w:pPr>
          </w:p>
          <w:p w14:paraId="3E100A5E" w14:textId="77777777" w:rsidR="00BE3918" w:rsidRPr="00C96B52" w:rsidRDefault="00BE3918" w:rsidP="00BE391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086A991C" w14:textId="22E76C82" w:rsidR="00BE3918" w:rsidRPr="00C96B52" w:rsidRDefault="002B457C" w:rsidP="00BE391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14:paraId="7C807C4B"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2F8C9A41" w14:textId="2EC82B87"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All children attending swimming sessions will be encouraged to shower before and after swimming</w:t>
            </w:r>
            <w:r w:rsidR="00E940A5" w:rsidRPr="00C96B52">
              <w:rPr>
                <w:rFonts w:asciiTheme="minorHAnsi" w:hAnsiTheme="minorHAnsi" w:cstheme="minorHAnsi"/>
                <w:sz w:val="22"/>
                <w:szCs w:val="22"/>
              </w:rPr>
              <w:t>.</w:t>
            </w:r>
          </w:p>
          <w:p w14:paraId="67F06245" w14:textId="75562AD1"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Before children use the showers, the staff will check the water temperature</w:t>
            </w:r>
            <w:r w:rsidR="00E940A5" w:rsidRPr="00C96B52">
              <w:rPr>
                <w:rFonts w:asciiTheme="minorHAnsi" w:hAnsiTheme="minorHAnsi" w:cstheme="minorHAnsi"/>
                <w:sz w:val="22"/>
                <w:szCs w:val="22"/>
              </w:rPr>
              <w:t>.</w:t>
            </w:r>
          </w:p>
          <w:p w14:paraId="2408B58B" w14:textId="0F5DF0F0"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Both the Premises Manager and Business Manager have up to date training for the safe maintenance of the pool including the use of chemicals. The water in the pool is tested daily for the levels of chemicals in the water and its temperature</w:t>
            </w:r>
            <w:r w:rsidR="00E940A5" w:rsidRPr="00C96B52">
              <w:rPr>
                <w:rFonts w:asciiTheme="minorHAnsi" w:hAnsiTheme="minorHAnsi" w:cstheme="minorHAnsi"/>
                <w:sz w:val="22"/>
                <w:szCs w:val="22"/>
              </w:rPr>
              <w:t>.</w:t>
            </w:r>
          </w:p>
          <w:p w14:paraId="682D4121" w14:textId="77055E89" w:rsidR="00E8220A" w:rsidRPr="00C96B52" w:rsidRDefault="00BE3918"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enhanced cleaning regime include</w:t>
            </w:r>
            <w:r w:rsidR="00B97546" w:rsidRPr="00C96B52">
              <w:rPr>
                <w:rFonts w:asciiTheme="minorHAnsi" w:hAnsiTheme="minorHAnsi" w:cstheme="minorHAnsi"/>
                <w:sz w:val="22"/>
                <w:szCs w:val="22"/>
              </w:rPr>
              <w:t>s</w:t>
            </w:r>
            <w:r w:rsidRPr="00C96B52">
              <w:rPr>
                <w:rFonts w:asciiTheme="minorHAnsi" w:hAnsiTheme="minorHAnsi" w:cstheme="minorHAnsi"/>
                <w:sz w:val="22"/>
                <w:szCs w:val="22"/>
              </w:rPr>
              <w:t xml:space="preserve"> changing rooms, poolsid</w:t>
            </w:r>
            <w:r w:rsidR="00B47D3D" w:rsidRPr="00C96B52">
              <w:rPr>
                <w:rFonts w:asciiTheme="minorHAnsi" w:hAnsiTheme="minorHAnsi" w:cstheme="minorHAnsi"/>
                <w:sz w:val="22"/>
                <w:szCs w:val="22"/>
              </w:rPr>
              <w:t>e and poolside benches</w:t>
            </w:r>
            <w:r w:rsidRPr="00C96B52">
              <w:rPr>
                <w:rFonts w:asciiTheme="minorHAnsi" w:hAnsiTheme="minorHAnsi" w:cstheme="minorHAnsi"/>
                <w:sz w:val="22"/>
                <w:szCs w:val="22"/>
              </w:rPr>
              <w:t xml:space="preserve"> as per the revised cleaning</w:t>
            </w:r>
            <w:r w:rsidR="00B97546" w:rsidRPr="00C96B52">
              <w:rPr>
                <w:rFonts w:asciiTheme="minorHAnsi" w:hAnsiTheme="minorHAnsi" w:cstheme="minorHAnsi"/>
                <w:sz w:val="22"/>
                <w:szCs w:val="22"/>
              </w:rPr>
              <w:t xml:space="preserve"> schedules</w:t>
            </w:r>
            <w:r w:rsidR="00A43DD4" w:rsidRPr="00C96B52">
              <w:rPr>
                <w:rFonts w:asciiTheme="minorHAnsi" w:hAnsiTheme="minorHAnsi" w:cstheme="minorHAnsi"/>
                <w:sz w:val="22"/>
                <w:szCs w:val="22"/>
              </w:rPr>
              <w:t xml:space="preserve"> (straight after morning sessions and after afternoon sessions).</w:t>
            </w:r>
          </w:p>
          <w:p w14:paraId="2B2880CE" w14:textId="343AC337" w:rsidR="009B25E4"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w:t>
            </w:r>
            <w:r w:rsidR="00A43DD4" w:rsidRPr="00C96B52">
              <w:rPr>
                <w:rFonts w:asciiTheme="minorHAnsi" w:hAnsiTheme="minorHAnsi" w:cstheme="minorHAnsi"/>
                <w:sz w:val="22"/>
                <w:szCs w:val="22"/>
              </w:rPr>
              <w:t>ool steps,</w:t>
            </w:r>
            <w:r w:rsidR="009B25E4" w:rsidRPr="00C96B52">
              <w:rPr>
                <w:rFonts w:asciiTheme="minorHAnsi" w:hAnsiTheme="minorHAnsi" w:cstheme="minorHAnsi"/>
                <w:sz w:val="22"/>
                <w:szCs w:val="22"/>
              </w:rPr>
              <w:t xml:space="preserve"> </w:t>
            </w:r>
            <w:r w:rsidR="00BB3760" w:rsidRPr="00C96B52">
              <w:rPr>
                <w:rFonts w:asciiTheme="minorHAnsi" w:hAnsiTheme="minorHAnsi" w:cstheme="minorHAnsi"/>
                <w:sz w:val="22"/>
                <w:szCs w:val="22"/>
              </w:rPr>
              <w:t>handrails</w:t>
            </w:r>
            <w:r w:rsidR="009B25E4" w:rsidRPr="00C96B52">
              <w:rPr>
                <w:rFonts w:asciiTheme="minorHAnsi" w:hAnsiTheme="minorHAnsi" w:cstheme="minorHAnsi"/>
                <w:sz w:val="22"/>
                <w:szCs w:val="22"/>
              </w:rPr>
              <w:t xml:space="preserve"> etc</w:t>
            </w:r>
            <w:r w:rsidRPr="00C96B52">
              <w:rPr>
                <w:rFonts w:asciiTheme="minorHAnsi" w:hAnsiTheme="minorHAnsi" w:cstheme="minorHAnsi"/>
                <w:sz w:val="22"/>
                <w:szCs w:val="22"/>
              </w:rPr>
              <w:t>.</w:t>
            </w:r>
            <w:r w:rsidR="009B25E4" w:rsidRPr="00C96B52">
              <w:rPr>
                <w:rFonts w:asciiTheme="minorHAnsi" w:hAnsiTheme="minorHAnsi" w:cstheme="minorHAnsi"/>
                <w:sz w:val="22"/>
                <w:szCs w:val="22"/>
              </w:rPr>
              <w:t xml:space="preserve"> are frequently cleaned as part of the revised cleaning regime.</w:t>
            </w:r>
          </w:p>
          <w:p w14:paraId="4BE2354E" w14:textId="6B6D9966" w:rsidR="00BE3918"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Staff undertaking cleaning wear </w:t>
            </w:r>
            <w:r w:rsidR="00BE3918" w:rsidRPr="00C96B52">
              <w:rPr>
                <w:rFonts w:asciiTheme="minorHAnsi" w:hAnsiTheme="minorHAnsi" w:cstheme="minorHAnsi"/>
                <w:sz w:val="22"/>
                <w:szCs w:val="22"/>
              </w:rPr>
              <w:t xml:space="preserve">suitable PPE as per </w:t>
            </w:r>
            <w:r w:rsidRPr="00C96B52">
              <w:rPr>
                <w:rFonts w:asciiTheme="minorHAnsi" w:hAnsiTheme="minorHAnsi" w:cstheme="minorHAnsi"/>
                <w:sz w:val="22"/>
                <w:szCs w:val="22"/>
              </w:rPr>
              <w:t>g</w:t>
            </w:r>
            <w:r w:rsidR="00BE3918" w:rsidRPr="00C96B52">
              <w:rPr>
                <w:rFonts w:asciiTheme="minorHAnsi" w:hAnsiTheme="minorHAnsi" w:cstheme="minorHAnsi"/>
                <w:sz w:val="22"/>
                <w:szCs w:val="22"/>
              </w:rPr>
              <w:t>overnment guidance</w:t>
            </w:r>
            <w:r w:rsidR="00E940A5" w:rsidRPr="00C96B52">
              <w:rPr>
                <w:rFonts w:asciiTheme="minorHAnsi" w:hAnsiTheme="minorHAnsi" w:cstheme="minorHAnsi"/>
                <w:sz w:val="22"/>
                <w:szCs w:val="22"/>
              </w:rPr>
              <w:t>.</w:t>
            </w:r>
          </w:p>
          <w:p w14:paraId="4023BC57" w14:textId="46A8B286" w:rsidR="00BE3918" w:rsidRPr="00C96B52" w:rsidRDefault="00BE3918"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Toilets </w:t>
            </w:r>
            <w:r w:rsidR="00B97546" w:rsidRPr="00C96B52">
              <w:rPr>
                <w:rFonts w:asciiTheme="minorHAnsi" w:hAnsiTheme="minorHAnsi" w:cstheme="minorHAnsi"/>
                <w:sz w:val="22"/>
                <w:szCs w:val="22"/>
              </w:rPr>
              <w:t>are</w:t>
            </w:r>
            <w:r w:rsidR="00623398">
              <w:rPr>
                <w:rFonts w:asciiTheme="minorHAnsi" w:hAnsiTheme="minorHAnsi" w:cstheme="minorHAnsi"/>
                <w:sz w:val="22"/>
                <w:szCs w:val="22"/>
              </w:rPr>
              <w:t xml:space="preserve"> </w:t>
            </w:r>
            <w:r w:rsidRPr="00C96B52">
              <w:rPr>
                <w:rFonts w:asciiTheme="minorHAnsi" w:hAnsiTheme="minorHAnsi" w:cstheme="minorHAnsi"/>
                <w:sz w:val="22"/>
                <w:szCs w:val="22"/>
              </w:rPr>
              <w:t>cleaned thoroughl</w:t>
            </w:r>
            <w:r w:rsidR="00BC44D8" w:rsidRPr="00C96B52">
              <w:rPr>
                <w:rFonts w:asciiTheme="minorHAnsi" w:hAnsiTheme="minorHAnsi" w:cstheme="minorHAnsi"/>
                <w:sz w:val="22"/>
                <w:szCs w:val="22"/>
              </w:rPr>
              <w:t>y and regularly</w:t>
            </w:r>
            <w:r w:rsidR="00E940A5" w:rsidRPr="00C96B52">
              <w:rPr>
                <w:rFonts w:asciiTheme="minorHAnsi" w:hAnsiTheme="minorHAnsi" w:cstheme="minorHAnsi"/>
                <w:sz w:val="22"/>
                <w:szCs w:val="22"/>
              </w:rPr>
              <w:t>.</w:t>
            </w:r>
          </w:p>
          <w:p w14:paraId="35FD28A1" w14:textId="5B20E348" w:rsidR="00BE3918"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w:t>
            </w:r>
            <w:r w:rsidR="00BE3918" w:rsidRPr="00C96B52">
              <w:rPr>
                <w:rFonts w:asciiTheme="minorHAnsi" w:hAnsiTheme="minorHAnsi" w:cstheme="minorHAnsi"/>
                <w:sz w:val="22"/>
                <w:szCs w:val="22"/>
              </w:rPr>
              <w:t xml:space="preserve">he circulation of outside air </w:t>
            </w:r>
            <w:r w:rsidRPr="00C96B52">
              <w:rPr>
                <w:rFonts w:asciiTheme="minorHAnsi" w:hAnsiTheme="minorHAnsi" w:cstheme="minorHAnsi"/>
                <w:sz w:val="22"/>
                <w:szCs w:val="22"/>
              </w:rPr>
              <w:t xml:space="preserve">is increased </w:t>
            </w:r>
            <w:r w:rsidR="00BE3918" w:rsidRPr="00C96B52">
              <w:rPr>
                <w:rFonts w:asciiTheme="minorHAnsi" w:hAnsiTheme="minorHAnsi" w:cstheme="minorHAnsi"/>
                <w:sz w:val="22"/>
                <w:szCs w:val="22"/>
              </w:rPr>
              <w:t>as much as possible by opening windows and</w:t>
            </w:r>
            <w:r w:rsidRPr="00C96B52">
              <w:rPr>
                <w:rFonts w:asciiTheme="minorHAnsi" w:hAnsiTheme="minorHAnsi" w:cstheme="minorHAnsi"/>
                <w:sz w:val="22"/>
                <w:szCs w:val="22"/>
              </w:rPr>
              <w:t xml:space="preserve"> /</w:t>
            </w:r>
            <w:r w:rsidR="00BE3918" w:rsidRPr="00C96B52">
              <w:rPr>
                <w:rFonts w:asciiTheme="minorHAnsi" w:hAnsiTheme="minorHAnsi" w:cstheme="minorHAnsi"/>
                <w:sz w:val="22"/>
                <w:szCs w:val="22"/>
              </w:rPr>
              <w:t xml:space="preserve"> or doors (however do not so if posing a safety risk to staff or swimmers and need to consider the temperature for</w:t>
            </w:r>
            <w:r w:rsidR="00E87876" w:rsidRPr="00C96B52">
              <w:rPr>
                <w:rFonts w:asciiTheme="minorHAnsi" w:hAnsiTheme="minorHAnsi" w:cstheme="minorHAnsi"/>
                <w:sz w:val="22"/>
                <w:szCs w:val="22"/>
              </w:rPr>
              <w:t xml:space="preserve">, </w:t>
            </w:r>
            <w:r w:rsidR="00BE3918" w:rsidRPr="00C96B52">
              <w:rPr>
                <w:rFonts w:asciiTheme="minorHAnsi" w:hAnsiTheme="minorHAnsi" w:cstheme="minorHAnsi"/>
                <w:sz w:val="22"/>
                <w:szCs w:val="22"/>
              </w:rPr>
              <w:t>or on</w:t>
            </w:r>
            <w:r w:rsidR="00E87876" w:rsidRPr="00C96B52">
              <w:rPr>
                <w:rFonts w:asciiTheme="minorHAnsi" w:hAnsiTheme="minorHAnsi" w:cstheme="minorHAnsi"/>
                <w:sz w:val="22"/>
                <w:szCs w:val="22"/>
              </w:rPr>
              <w:t>,</w:t>
            </w:r>
            <w:r w:rsidR="00BC44D8" w:rsidRPr="00C96B52">
              <w:rPr>
                <w:rFonts w:asciiTheme="minorHAnsi" w:hAnsiTheme="minorHAnsi" w:cstheme="minorHAnsi"/>
                <w:sz w:val="22"/>
                <w:szCs w:val="22"/>
              </w:rPr>
              <w:t xml:space="preserve"> any young swimmers)</w:t>
            </w:r>
            <w:r w:rsidR="00E940A5" w:rsidRPr="00C96B52">
              <w:rPr>
                <w:rFonts w:asciiTheme="minorHAnsi" w:hAnsiTheme="minorHAnsi" w:cstheme="minorHAnsi"/>
                <w:sz w:val="22"/>
                <w:szCs w:val="22"/>
              </w:rPr>
              <w:t>.</w:t>
            </w:r>
          </w:p>
          <w:p w14:paraId="1890A769" w14:textId="4F4B2C1C" w:rsidR="00B47D3D" w:rsidRPr="00C96B52" w:rsidRDefault="00B47D3D"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Regular cleaning of all areas that has been identified as frequently touched (main entrance, corridor, changing rooms, toilet areas, poolside benches, pool ladders and </w:t>
            </w:r>
            <w:r w:rsidR="00623398">
              <w:rPr>
                <w:rFonts w:asciiTheme="minorHAnsi" w:hAnsiTheme="minorHAnsi" w:cstheme="minorHAnsi"/>
                <w:sz w:val="22"/>
                <w:szCs w:val="22"/>
              </w:rPr>
              <w:lastRenderedPageBreak/>
              <w:t xml:space="preserve">rails)- 2 times daily- in the morning </w:t>
            </w:r>
            <w:r w:rsidRPr="00C96B52">
              <w:rPr>
                <w:rFonts w:asciiTheme="minorHAnsi" w:hAnsiTheme="minorHAnsi" w:cstheme="minorHAnsi"/>
                <w:sz w:val="22"/>
                <w:szCs w:val="22"/>
              </w:rPr>
              <w:t>and after aftern</w:t>
            </w:r>
            <w:r w:rsidR="00623398">
              <w:rPr>
                <w:rFonts w:asciiTheme="minorHAnsi" w:hAnsiTheme="minorHAnsi" w:cstheme="minorHAnsi"/>
                <w:sz w:val="22"/>
                <w:szCs w:val="22"/>
              </w:rPr>
              <w:t xml:space="preserve">oon </w:t>
            </w:r>
            <w:r w:rsidRPr="00C96B52">
              <w:rPr>
                <w:rFonts w:asciiTheme="minorHAnsi" w:hAnsiTheme="minorHAnsi" w:cstheme="minorHAnsi"/>
                <w:sz w:val="22"/>
                <w:szCs w:val="22"/>
              </w:rPr>
              <w:t>swimming.</w:t>
            </w:r>
          </w:p>
          <w:p w14:paraId="5A809B0E" w14:textId="43705618" w:rsidR="00B47D3D" w:rsidRPr="00C96B52" w:rsidRDefault="00B47D3D"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Trained cleaning staff allocated.</w:t>
            </w:r>
          </w:p>
          <w:p w14:paraId="7805B65F" w14:textId="11E7FFC6" w:rsidR="00B027EB" w:rsidRPr="00C96B52" w:rsidRDefault="00B027EB" w:rsidP="00623398">
            <w:pPr>
              <w:pStyle w:val="TableText"/>
              <w:ind w:left="360"/>
              <w:jc w:val="left"/>
              <w:rPr>
                <w:rFonts w:asciiTheme="minorHAnsi" w:hAnsiTheme="minorHAnsi" w:cstheme="minorHAnsi"/>
                <w:sz w:val="22"/>
                <w:szCs w:val="22"/>
              </w:rPr>
            </w:pPr>
          </w:p>
        </w:tc>
        <w:tc>
          <w:tcPr>
            <w:tcW w:w="2422" w:type="dxa"/>
            <w:tcBorders>
              <w:right w:val="single" w:sz="4" w:space="0" w:color="auto"/>
            </w:tcBorders>
            <w:vAlign w:val="center"/>
          </w:tcPr>
          <w:p w14:paraId="0E325A31" w14:textId="2B2831B3" w:rsidR="00E87876" w:rsidRPr="00C96B52" w:rsidRDefault="00260A52" w:rsidP="00260A52">
            <w:pPr>
              <w:pStyle w:val="TableText"/>
              <w:jc w:val="left"/>
              <w:rPr>
                <w:rFonts w:asciiTheme="minorHAnsi" w:hAnsiTheme="minorHAnsi" w:cstheme="minorHAnsi"/>
                <w:sz w:val="22"/>
                <w:szCs w:val="22"/>
              </w:rPr>
            </w:pPr>
            <w:r>
              <w:rPr>
                <w:rFonts w:asciiTheme="minorHAnsi" w:hAnsiTheme="minorHAnsi" w:cstheme="minorHAnsi"/>
                <w:sz w:val="22"/>
                <w:szCs w:val="22"/>
              </w:rPr>
              <w:lastRenderedPageBreak/>
              <w:t>SBM and SM to ensure that additional cleaning in place for the school includes the Swimming Pool.</w:t>
            </w:r>
          </w:p>
        </w:tc>
      </w:tr>
      <w:tr w:rsidR="00E8220A" w:rsidRPr="00C96B52" w14:paraId="666D49FD"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65F2FC52" w14:textId="12C941C8" w:rsidR="00E8220A" w:rsidRPr="00C96B52" w:rsidRDefault="00410317"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Transmission of COVID-19 from the physical environment such as changing rooms</w:t>
            </w:r>
          </w:p>
        </w:tc>
        <w:tc>
          <w:tcPr>
            <w:tcW w:w="2410" w:type="dxa"/>
            <w:tcBorders>
              <w:top w:val="single" w:sz="4" w:space="0" w:color="auto"/>
              <w:bottom w:val="single" w:sz="4" w:space="0" w:color="auto"/>
            </w:tcBorders>
            <w:vAlign w:val="center"/>
          </w:tcPr>
          <w:p w14:paraId="35C6C7C2" w14:textId="77777777" w:rsidR="00410317" w:rsidRPr="00C96B52" w:rsidRDefault="00410317" w:rsidP="00410317">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212E8014" w14:textId="5E263DB8" w:rsidR="00E8220A" w:rsidRPr="00C96B52" w:rsidRDefault="00410317" w:rsidP="002B457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w:t>
            </w:r>
            <w:r w:rsidR="002B457C" w:rsidRPr="00C96B52">
              <w:rPr>
                <w:rFonts w:asciiTheme="minorHAnsi" w:hAnsiTheme="minorHAnsi" w:cstheme="minorHAnsi"/>
                <w:sz w:val="22"/>
                <w:szCs w:val="22"/>
              </w:rPr>
              <w:t>hildren</w:t>
            </w:r>
          </w:p>
          <w:p w14:paraId="0FF4530A"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35ABB0B4" w14:textId="231AE6B5" w:rsidR="00410317" w:rsidRPr="00C96B52" w:rsidRDefault="00B97546" w:rsidP="00E940A5">
            <w:pPr>
              <w:pStyle w:val="TableText"/>
              <w:numPr>
                <w:ilvl w:val="0"/>
                <w:numId w:val="41"/>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410317" w:rsidRPr="00C96B52">
              <w:rPr>
                <w:rFonts w:asciiTheme="minorHAnsi" w:hAnsiTheme="minorHAnsi" w:cstheme="minorHAnsi"/>
                <w:sz w:val="22"/>
                <w:szCs w:val="22"/>
              </w:rPr>
              <w:t>number of swimmers in changing rooms</w:t>
            </w:r>
            <w:r w:rsidRPr="00C96B52">
              <w:rPr>
                <w:rFonts w:asciiTheme="minorHAnsi" w:hAnsiTheme="minorHAnsi" w:cstheme="minorHAnsi"/>
                <w:sz w:val="22"/>
                <w:szCs w:val="22"/>
              </w:rPr>
              <w:t xml:space="preserve"> is limited</w:t>
            </w:r>
            <w:r w:rsidR="00E940A5" w:rsidRPr="00C96B52">
              <w:rPr>
                <w:rFonts w:asciiTheme="minorHAnsi" w:hAnsiTheme="minorHAnsi" w:cstheme="minorHAnsi"/>
                <w:sz w:val="22"/>
                <w:szCs w:val="22"/>
              </w:rPr>
              <w:t>.</w:t>
            </w:r>
          </w:p>
          <w:p w14:paraId="17011B95" w14:textId="696CB35A" w:rsidR="00410317"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w:t>
            </w:r>
            <w:r w:rsidR="002B457C" w:rsidRPr="00C96B52">
              <w:rPr>
                <w:rFonts w:asciiTheme="minorHAnsi" w:hAnsiTheme="minorHAnsi" w:cstheme="minorHAnsi"/>
                <w:sz w:val="22"/>
                <w:szCs w:val="22"/>
              </w:rPr>
              <w:t>hanging rooms</w:t>
            </w:r>
            <w:r w:rsidR="00410317" w:rsidRPr="00C96B52">
              <w:rPr>
                <w:rFonts w:asciiTheme="minorHAnsi" w:hAnsiTheme="minorHAnsi" w:cstheme="minorHAnsi"/>
                <w:sz w:val="22"/>
                <w:szCs w:val="22"/>
              </w:rPr>
              <w:t xml:space="preserve"> </w:t>
            </w:r>
            <w:r w:rsidRPr="00C96B52">
              <w:rPr>
                <w:rFonts w:asciiTheme="minorHAnsi" w:hAnsiTheme="minorHAnsi" w:cstheme="minorHAnsi"/>
                <w:sz w:val="22"/>
                <w:szCs w:val="22"/>
              </w:rPr>
              <w:t xml:space="preserve">are cleaned </w:t>
            </w:r>
            <w:r w:rsidR="00410317" w:rsidRPr="00C96B52">
              <w:rPr>
                <w:rFonts w:asciiTheme="minorHAnsi" w:hAnsiTheme="minorHAnsi" w:cstheme="minorHAnsi"/>
                <w:sz w:val="22"/>
                <w:szCs w:val="22"/>
              </w:rPr>
              <w:t>at each ‘turnover’ of use</w:t>
            </w:r>
            <w:r w:rsidR="00A43DD4" w:rsidRPr="00C96B52">
              <w:rPr>
                <w:rFonts w:asciiTheme="minorHAnsi" w:hAnsiTheme="minorHAnsi" w:cstheme="minorHAnsi"/>
                <w:sz w:val="22"/>
                <w:szCs w:val="22"/>
              </w:rPr>
              <w:t xml:space="preserve"> (after morning and after afternoon sessions)</w:t>
            </w:r>
            <w:r w:rsidR="00E940A5" w:rsidRPr="00C96B52">
              <w:rPr>
                <w:rFonts w:asciiTheme="minorHAnsi" w:hAnsiTheme="minorHAnsi" w:cstheme="minorHAnsi"/>
                <w:sz w:val="22"/>
                <w:szCs w:val="22"/>
              </w:rPr>
              <w:t>.</w:t>
            </w:r>
          </w:p>
          <w:p w14:paraId="735FFCEF" w14:textId="5B2CDED9" w:rsidR="00A90E2B" w:rsidRPr="00C96B52" w:rsidRDefault="00A90E2B"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 xml:space="preserve">Social distancing is recommended however due to school </w:t>
            </w:r>
            <w:r w:rsidR="00623398">
              <w:rPr>
                <w:rFonts w:asciiTheme="minorHAnsi" w:hAnsiTheme="minorHAnsi" w:cstheme="minorHAnsi"/>
                <w:color w:val="000000"/>
                <w:sz w:val="22"/>
                <w:szCs w:val="22"/>
              </w:rPr>
              <w:t>s</w:t>
            </w:r>
            <w:r w:rsidRPr="00C96B52">
              <w:rPr>
                <w:rFonts w:asciiTheme="minorHAnsi" w:hAnsiTheme="minorHAnsi" w:cstheme="minorHAnsi"/>
                <w:color w:val="000000"/>
                <w:sz w:val="22"/>
                <w:szCs w:val="22"/>
              </w:rPr>
              <w:t xml:space="preserve">ystem, where children stay together in class and outside playing throughout the school day, the same system will be adopted for swimming lessons. Children from one </w:t>
            </w:r>
            <w:r w:rsidR="00623398">
              <w:rPr>
                <w:rFonts w:asciiTheme="minorHAnsi" w:hAnsiTheme="minorHAnsi" w:cstheme="minorHAnsi"/>
                <w:color w:val="000000"/>
                <w:sz w:val="22"/>
                <w:szCs w:val="22"/>
              </w:rPr>
              <w:t xml:space="preserve">class </w:t>
            </w:r>
            <w:r w:rsidRPr="00C96B52">
              <w:rPr>
                <w:rFonts w:asciiTheme="minorHAnsi" w:hAnsiTheme="minorHAnsi" w:cstheme="minorHAnsi"/>
                <w:color w:val="000000"/>
                <w:sz w:val="22"/>
                <w:szCs w:val="22"/>
              </w:rPr>
              <w:t>will be swimming together</w:t>
            </w:r>
            <w:r w:rsidR="00E940A5" w:rsidRPr="00C96B52">
              <w:rPr>
                <w:rFonts w:asciiTheme="minorHAnsi" w:hAnsiTheme="minorHAnsi" w:cstheme="minorHAnsi"/>
                <w:color w:val="000000"/>
                <w:sz w:val="22"/>
                <w:szCs w:val="22"/>
              </w:rPr>
              <w:t>.</w:t>
            </w:r>
          </w:p>
          <w:p w14:paraId="0186243E" w14:textId="069DA76C" w:rsidR="00A90E2B" w:rsidRPr="00C96B52" w:rsidRDefault="00A90E2B" w:rsidP="00E940A5">
            <w:pPr>
              <w:pStyle w:val="ListParagraph"/>
              <w:numPr>
                <w:ilvl w:val="0"/>
                <w:numId w:val="38"/>
              </w:numPr>
              <w:ind w:left="360"/>
              <w:rPr>
                <w:rFonts w:asciiTheme="minorHAnsi" w:hAnsiTheme="minorHAnsi" w:cstheme="minorHAnsi"/>
                <w:sz w:val="22"/>
                <w:szCs w:val="22"/>
              </w:rPr>
            </w:pPr>
            <w:r w:rsidRPr="00C96B52">
              <w:rPr>
                <w:rFonts w:asciiTheme="minorHAnsi" w:hAnsiTheme="minorHAnsi" w:cstheme="minorHAnsi"/>
                <w:sz w:val="22"/>
                <w:szCs w:val="22"/>
              </w:rPr>
              <w:t>All children attending swimming sessions will be encouraged to shower before and after swimming</w:t>
            </w:r>
            <w:r w:rsidR="00E940A5" w:rsidRPr="00C96B52">
              <w:rPr>
                <w:rFonts w:asciiTheme="minorHAnsi" w:hAnsiTheme="minorHAnsi" w:cstheme="minorHAnsi"/>
                <w:sz w:val="22"/>
                <w:szCs w:val="22"/>
              </w:rPr>
              <w:t>.</w:t>
            </w:r>
          </w:p>
          <w:p w14:paraId="1FE5A0A2" w14:textId="5DB22F0B" w:rsidR="00A90E2B" w:rsidRPr="00C96B52" w:rsidRDefault="00A90E2B"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Hand washing facilities for all pool users and members of staff located in the changing rooms (toilet area)</w:t>
            </w:r>
            <w:r w:rsidR="00E940A5" w:rsidRPr="00C96B52">
              <w:rPr>
                <w:rFonts w:asciiTheme="minorHAnsi" w:hAnsiTheme="minorHAnsi" w:cstheme="minorHAnsi"/>
                <w:sz w:val="22"/>
                <w:szCs w:val="22"/>
              </w:rPr>
              <w:t>.</w:t>
            </w:r>
          </w:p>
          <w:p w14:paraId="208BDF60" w14:textId="20BB0960" w:rsidR="00410317"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H</w:t>
            </w:r>
            <w:r w:rsidR="00410317" w:rsidRPr="00C96B52">
              <w:rPr>
                <w:rFonts w:asciiTheme="minorHAnsi" w:hAnsiTheme="minorHAnsi" w:cstheme="minorHAnsi"/>
                <w:sz w:val="22"/>
                <w:szCs w:val="22"/>
              </w:rPr>
              <w:t xml:space="preserve">and gel/sanitizer </w:t>
            </w:r>
            <w:r w:rsidRPr="00C96B52">
              <w:rPr>
                <w:rFonts w:asciiTheme="minorHAnsi" w:hAnsiTheme="minorHAnsi" w:cstheme="minorHAnsi"/>
                <w:sz w:val="22"/>
                <w:szCs w:val="22"/>
              </w:rPr>
              <w:t xml:space="preserve">is provided </w:t>
            </w:r>
            <w:r w:rsidR="00410317" w:rsidRPr="00C96B52">
              <w:rPr>
                <w:rFonts w:asciiTheme="minorHAnsi" w:hAnsiTheme="minorHAnsi" w:cstheme="minorHAnsi"/>
                <w:sz w:val="22"/>
                <w:szCs w:val="22"/>
              </w:rPr>
              <w:t>at entrance</w:t>
            </w:r>
            <w:r w:rsidR="00A90E2B" w:rsidRPr="00C96B52">
              <w:rPr>
                <w:rFonts w:asciiTheme="minorHAnsi" w:hAnsiTheme="minorHAnsi" w:cstheme="minorHAnsi"/>
                <w:sz w:val="22"/>
                <w:szCs w:val="22"/>
              </w:rPr>
              <w:t xml:space="preserve"> to the swimming pool building</w:t>
            </w:r>
            <w:r w:rsidR="00E940A5" w:rsidRPr="00C96B52">
              <w:rPr>
                <w:rFonts w:asciiTheme="minorHAnsi" w:hAnsiTheme="minorHAnsi" w:cstheme="minorHAnsi"/>
                <w:sz w:val="22"/>
                <w:szCs w:val="22"/>
              </w:rPr>
              <w:t>.</w:t>
            </w:r>
          </w:p>
          <w:p w14:paraId="367232C2" w14:textId="7B2FAC49" w:rsidR="00004580" w:rsidRPr="00C96B52" w:rsidRDefault="002B457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w:t>
            </w:r>
            <w:r w:rsidR="00410317" w:rsidRPr="00C96B52">
              <w:rPr>
                <w:rFonts w:asciiTheme="minorHAnsi" w:hAnsiTheme="minorHAnsi" w:cstheme="minorHAnsi"/>
                <w:sz w:val="22"/>
                <w:szCs w:val="22"/>
              </w:rPr>
              <w:t xml:space="preserve">hildren </w:t>
            </w:r>
            <w:r w:rsidR="00004580" w:rsidRPr="00C96B52">
              <w:rPr>
                <w:rFonts w:asciiTheme="minorHAnsi" w:hAnsiTheme="minorHAnsi" w:cstheme="minorHAnsi"/>
                <w:sz w:val="22"/>
                <w:szCs w:val="22"/>
              </w:rPr>
              <w:t xml:space="preserve">are asked </w:t>
            </w:r>
            <w:r w:rsidR="00410317" w:rsidRPr="00C96B52">
              <w:rPr>
                <w:rFonts w:asciiTheme="minorHAnsi" w:hAnsiTheme="minorHAnsi" w:cstheme="minorHAnsi"/>
                <w:sz w:val="22"/>
                <w:szCs w:val="22"/>
              </w:rPr>
              <w:t>to arrive ‘activity ready’ such as already dressed in their swimwear</w:t>
            </w:r>
            <w:r w:rsidR="00E940A5" w:rsidRPr="00C96B52">
              <w:rPr>
                <w:rFonts w:asciiTheme="minorHAnsi" w:hAnsiTheme="minorHAnsi" w:cstheme="minorHAnsi"/>
                <w:sz w:val="22"/>
                <w:szCs w:val="22"/>
              </w:rPr>
              <w:t>.</w:t>
            </w:r>
          </w:p>
          <w:p w14:paraId="3EF6A755" w14:textId="4C60E8BC" w:rsidR="002B457C" w:rsidRPr="00C96B52" w:rsidRDefault="00A43DD4"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Cloth</w:t>
            </w:r>
            <w:r w:rsidR="002B457C" w:rsidRPr="00C96B52">
              <w:rPr>
                <w:rFonts w:asciiTheme="minorHAnsi" w:hAnsiTheme="minorHAnsi" w:cstheme="minorHAnsi"/>
                <w:sz w:val="22"/>
                <w:szCs w:val="22"/>
              </w:rPr>
              <w:t>es to be bagged and h</w:t>
            </w:r>
            <w:r w:rsidR="00E940A5" w:rsidRPr="00C96B52">
              <w:rPr>
                <w:rFonts w:asciiTheme="minorHAnsi" w:hAnsiTheme="minorHAnsi" w:cstheme="minorHAnsi"/>
                <w:sz w:val="22"/>
                <w:szCs w:val="22"/>
              </w:rPr>
              <w:t>ung</w:t>
            </w:r>
            <w:r w:rsidR="002B457C" w:rsidRPr="00C96B52">
              <w:rPr>
                <w:rFonts w:asciiTheme="minorHAnsi" w:hAnsiTheme="minorHAnsi" w:cstheme="minorHAnsi"/>
                <w:sz w:val="22"/>
                <w:szCs w:val="22"/>
              </w:rPr>
              <w:t xml:space="preserve"> on hooks</w:t>
            </w:r>
            <w:r w:rsidR="007D72DE" w:rsidRPr="00C96B52">
              <w:rPr>
                <w:rFonts w:asciiTheme="minorHAnsi" w:hAnsiTheme="minorHAnsi" w:cstheme="minorHAnsi"/>
                <w:sz w:val="22"/>
                <w:szCs w:val="22"/>
              </w:rPr>
              <w:t>.</w:t>
            </w:r>
          </w:p>
          <w:p w14:paraId="3ADBBF74" w14:textId="71130A54" w:rsidR="00B027EB" w:rsidRPr="00C96B52" w:rsidRDefault="00B027EB" w:rsidP="00623398">
            <w:pPr>
              <w:pStyle w:val="TableText"/>
              <w:jc w:val="left"/>
              <w:rPr>
                <w:rFonts w:asciiTheme="minorHAnsi" w:hAnsiTheme="minorHAnsi" w:cstheme="minorHAnsi"/>
                <w:sz w:val="22"/>
                <w:szCs w:val="22"/>
              </w:rPr>
            </w:pPr>
          </w:p>
        </w:tc>
        <w:tc>
          <w:tcPr>
            <w:tcW w:w="2422" w:type="dxa"/>
            <w:tcBorders>
              <w:right w:val="single" w:sz="4" w:space="0" w:color="auto"/>
            </w:tcBorders>
            <w:vAlign w:val="center"/>
          </w:tcPr>
          <w:p w14:paraId="1B4CA547" w14:textId="77777777" w:rsidR="003D471D" w:rsidRPr="00C96B52" w:rsidRDefault="003D471D" w:rsidP="00B027EB">
            <w:pPr>
              <w:pStyle w:val="TableText"/>
              <w:ind w:left="720"/>
              <w:jc w:val="left"/>
              <w:rPr>
                <w:rFonts w:asciiTheme="minorHAnsi" w:hAnsiTheme="minorHAnsi" w:cstheme="minorHAnsi"/>
                <w:sz w:val="22"/>
                <w:szCs w:val="22"/>
              </w:rPr>
            </w:pPr>
          </w:p>
        </w:tc>
      </w:tr>
    </w:tbl>
    <w:p w14:paraId="09BC6DC4" w14:textId="77777777" w:rsidR="00A9780D" w:rsidRPr="00C96B52" w:rsidRDefault="00A9780D" w:rsidP="00A9780D">
      <w:pPr>
        <w:rPr>
          <w:rFonts w:asciiTheme="minorHAnsi" w:hAnsiTheme="minorHAnsi" w:cstheme="minorHAnsi"/>
        </w:rPr>
      </w:pPr>
    </w:p>
    <w:p w14:paraId="3267E0CF" w14:textId="77777777" w:rsidR="00BB3760" w:rsidRPr="00C96B52" w:rsidRDefault="00BB3760" w:rsidP="00470543">
      <w:pPr>
        <w:rPr>
          <w:rFonts w:asciiTheme="minorHAnsi" w:hAnsiTheme="minorHAnsi" w:cstheme="minorHAnsi"/>
          <w:b/>
          <w:bCs/>
          <w:sz w:val="28"/>
          <w:szCs w:val="28"/>
        </w:rPr>
      </w:pPr>
    </w:p>
    <w:p w14:paraId="4F7FC19C" w14:textId="0010AB32" w:rsidR="00B573EF" w:rsidRPr="00C96B52" w:rsidRDefault="00B573EF" w:rsidP="00470543">
      <w:pPr>
        <w:rPr>
          <w:rFonts w:asciiTheme="minorHAnsi" w:hAnsiTheme="minorHAnsi" w:cstheme="minorHAnsi"/>
          <w:b/>
          <w:bCs/>
          <w:sz w:val="28"/>
          <w:szCs w:val="28"/>
        </w:rPr>
      </w:pPr>
    </w:p>
    <w:sectPr w:rsidR="00B573EF" w:rsidRPr="00C96B52" w:rsidSect="00B573EF">
      <w:headerReference w:type="default" r:id="rId12"/>
      <w:footerReference w:type="default" r:id="rId13"/>
      <w:headerReference w:type="first" r:id="rId14"/>
      <w:footerReference w:type="first" r:id="rId15"/>
      <w:pgSz w:w="16832" w:h="11911" w:orient="landscape" w:code="9"/>
      <w:pgMar w:top="851" w:right="987" w:bottom="851" w:left="987" w:header="646"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206D1" w14:textId="77777777" w:rsidR="00B84606" w:rsidRDefault="00B84606">
      <w:r>
        <w:separator/>
      </w:r>
    </w:p>
  </w:endnote>
  <w:endnote w:type="continuationSeparator" w:id="0">
    <w:p w14:paraId="01B7375A" w14:textId="77777777" w:rsidR="00B84606" w:rsidRDefault="00B84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07F0" w14:textId="3F6C787D" w:rsidR="00253B7E" w:rsidRPr="00253B7E" w:rsidRDefault="00253B7E" w:rsidP="00253B7E">
    <w:pPr>
      <w:tabs>
        <w:tab w:val="center" w:pos="4153"/>
        <w:tab w:val="right" w:pos="8306"/>
      </w:tabs>
      <w:ind w:left="-851" w:right="-887"/>
      <w:rPr>
        <w:rFonts w:ascii="Calibri" w:hAnsi="Calibri" w:cs="Calibri"/>
        <w:b/>
        <w:lang w:val="en-GB" w:eastAsia="en-GB"/>
      </w:rPr>
    </w:pPr>
    <w:r>
      <w:rPr>
        <w:rFonts w:ascii="Tahoma" w:hAnsi="Tahoma" w:cs="Tahoma"/>
        <w:b/>
      </w:rPr>
      <w:t xml:space="preserve"> </w:t>
    </w:r>
    <w:r w:rsidR="00FB2CFF">
      <w:rPr>
        <w:rFonts w:ascii="Tahoma" w:hAnsi="Tahoma" w:cs="Tahoma"/>
        <w:b/>
      </w:rPr>
      <w:t xml:space="preserve">      </w:t>
    </w:r>
    <w:r w:rsidR="006A54FE">
      <w:rPr>
        <w:rFonts w:ascii="Tahoma" w:hAnsi="Tahoma" w:cs="Tahoma"/>
        <w:b/>
        <w:noProof/>
        <w:lang w:val="en-GB" w:eastAsia="en-GB"/>
      </w:rPr>
      <mc:AlternateContent>
        <mc:Choice Requires="wps">
          <w:drawing>
            <wp:anchor distT="0" distB="0" distL="114300" distR="114300" simplePos="0" relativeHeight="251655168" behindDoc="0" locked="0" layoutInCell="1" allowOverlap="1" wp14:anchorId="572C1250" wp14:editId="3D12BC8D">
              <wp:simplePos x="0" y="0"/>
              <wp:positionH relativeFrom="column">
                <wp:posOffset>-1485900</wp:posOffset>
              </wp:positionH>
              <wp:positionV relativeFrom="paragraph">
                <wp:posOffset>-1967865</wp:posOffset>
              </wp:positionV>
              <wp:extent cx="2171700" cy="3429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1700" cy="34290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F51E07" w14:textId="4422CC89" w:rsidR="00253B7E" w:rsidRPr="00174CBB" w:rsidRDefault="00CD0C63" w:rsidP="00253B7E">
                          <w:pPr>
                            <w:widowControl w:val="0"/>
                            <w:rPr>
                              <w:rFonts w:ascii="Tahoma" w:hAnsi="Tahoma" w:cs="Tahoma"/>
                              <w:b/>
                              <w:bCs/>
                              <w:sz w:val="16"/>
                              <w:szCs w:val="16"/>
                            </w:rPr>
                          </w:pPr>
                          <w:r>
                            <w:rPr>
                              <w:rFonts w:ascii="Tahoma" w:hAnsi="Tahoma" w:cs="Tahoma"/>
                              <w:b/>
                              <w:bCs/>
                              <w:sz w:val="16"/>
                              <w:szCs w:val="16"/>
                            </w:rPr>
                            <w:t>Copyright © 20</w:t>
                          </w:r>
                          <w:r w:rsidR="006E6016">
                            <w:rPr>
                              <w:rFonts w:ascii="Tahoma" w:hAnsi="Tahoma" w:cs="Tahoma"/>
                              <w:b/>
                              <w:bCs/>
                              <w:sz w:val="16"/>
                              <w:szCs w:val="16"/>
                            </w:rPr>
                            <w:t xml:space="preserve">20 </w:t>
                          </w:r>
                          <w:r w:rsidR="00BB3760">
                            <w:rPr>
                              <w:rFonts w:ascii="Tahoma" w:hAnsi="Tahoma" w:cs="Tahoma"/>
                              <w:b/>
                              <w:bCs/>
                              <w:sz w:val="16"/>
                              <w:szCs w:val="16"/>
                            </w:rPr>
                            <w:t>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C1250" id="_x0000_t202" coordsize="21600,21600" o:spt="202" path="m,l,21600r21600,l21600,xe">
              <v:stroke joinstyle="miter"/>
              <v:path gradientshapeok="t" o:connecttype="rect"/>
            </v:shapetype>
            <v:shape id="Text Box 3" o:spid="_x0000_s1026" type="#_x0000_t202" style="position:absolute;left:0;text-align:left;margin-left:-117pt;margin-top:-154.95pt;width:171pt;height:27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" filled="f" fillcolor="#96f" stroked="f" strokeweight=".25pt">
              <v:textbox style="layout-flow:vertical;mso-layout-flow-alt:bottom-to-top">
                <w:txbxContent>
                  <w:p w14:paraId="29F51E07" w14:textId="4422CC89" w:rsidR="00253B7E" w:rsidRPr="00174CBB" w:rsidRDefault="00CD0C63" w:rsidP="00253B7E">
                    <w:pPr>
                      <w:widowControl w:val="0"/>
                      <w:rPr>
                        <w:rFonts w:ascii="Tahoma" w:hAnsi="Tahoma" w:cs="Tahoma"/>
                        <w:b/>
                        <w:bCs/>
                        <w:sz w:val="16"/>
                        <w:szCs w:val="16"/>
                      </w:rPr>
                    </w:pPr>
                    <w:r>
                      <w:rPr>
                        <w:rFonts w:ascii="Tahoma" w:hAnsi="Tahoma" w:cs="Tahoma"/>
                        <w:b/>
                        <w:bCs/>
                        <w:sz w:val="16"/>
                        <w:szCs w:val="16"/>
                      </w:rPr>
                      <w:t>Copyright © 20</w:t>
                    </w:r>
                    <w:r w:rsidR="006E6016">
                      <w:rPr>
                        <w:rFonts w:ascii="Tahoma" w:hAnsi="Tahoma" w:cs="Tahoma"/>
                        <w:b/>
                        <w:bCs/>
                        <w:sz w:val="16"/>
                        <w:szCs w:val="16"/>
                      </w:rPr>
                      <w:t xml:space="preserve">20 </w:t>
                    </w:r>
                    <w:r w:rsidR="00BB3760">
                      <w:rPr>
                        <w:rFonts w:ascii="Tahoma" w:hAnsi="Tahoma" w:cs="Tahoma"/>
                        <w:b/>
                        <w:bCs/>
                        <w:sz w:val="16"/>
                        <w:szCs w:val="16"/>
                      </w:rPr>
                      <w:t>STA</w:t>
                    </w:r>
                  </w:p>
                </w:txbxContent>
              </v:textbox>
            </v:shape>
          </w:pict>
        </mc:Fallback>
      </mc:AlternateContent>
    </w:r>
    <w:r w:rsidRPr="00253B7E">
      <w:rPr>
        <w:rFonts w:ascii="Calibri" w:hAnsi="Calibri" w:cs="Calibri"/>
        <w:b/>
        <w:lang w:val="en-GB" w:eastAsia="en-GB"/>
      </w:rPr>
      <w:t xml:space="preserve">                                                                                                                         </w:t>
    </w:r>
    <w:r>
      <w:rPr>
        <w:rFonts w:ascii="Calibri" w:hAnsi="Calibri" w:cs="Calibri"/>
        <w:b/>
        <w:lang w:val="en-GB" w:eastAsia="en-GB"/>
      </w:rPr>
      <w:t xml:space="preserve">    </w:t>
    </w:r>
  </w:p>
  <w:p w14:paraId="2E9C3FA1" w14:textId="77777777" w:rsidR="002F7617" w:rsidRPr="00C61930" w:rsidRDefault="00253B7E">
    <w:pPr>
      <w:pStyle w:val="Footer"/>
      <w:tabs>
        <w:tab w:val="clear" w:pos="4153"/>
        <w:tab w:val="clear" w:pos="8306"/>
      </w:tabs>
      <w:rPr>
        <w:rFonts w:ascii="Tahoma" w:hAnsi="Tahoma" w:cs="Tahoma"/>
        <w:b/>
      </w:rPr>
    </w:pPr>
    <w:r>
      <w:rPr>
        <w:rFonts w:ascii="Tahoma" w:hAnsi="Tahoma" w:cs="Tahoma"/>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3A76" w14:textId="22C42397" w:rsidR="00C90AF2" w:rsidRDefault="00C90AF2" w:rsidP="00C90AF2"/>
  <w:p w14:paraId="6036A149" w14:textId="7CB8E872" w:rsidR="001935E1" w:rsidRPr="00FB2CFF" w:rsidRDefault="006A54FE" w:rsidP="00FB2CFF">
    <w:pPr>
      <w:tabs>
        <w:tab w:val="center" w:pos="4153"/>
        <w:tab w:val="right" w:pos="8306"/>
      </w:tabs>
      <w:ind w:left="-851" w:right="-887"/>
      <w:rPr>
        <w:rFonts w:ascii="Calibri" w:hAnsi="Calibri" w:cs="Calibri"/>
        <w:b/>
        <w:lang w:eastAsia="en-GB"/>
      </w:rPr>
    </w:pPr>
    <w:r>
      <w:rPr>
        <w:rFonts w:ascii="Tahoma" w:hAnsi="Tahoma" w:cs="Tahoma"/>
        <w:b/>
        <w:noProof/>
        <w:lang w:val="en-GB" w:eastAsia="en-GB"/>
      </w:rPr>
      <mc:AlternateContent>
        <mc:Choice Requires="wps">
          <w:drawing>
            <wp:anchor distT="0" distB="0" distL="114300" distR="114300" simplePos="0" relativeHeight="251656192" behindDoc="0" locked="0" layoutInCell="1" allowOverlap="1" wp14:anchorId="1018FED6" wp14:editId="165FD92F">
              <wp:simplePos x="0" y="0"/>
              <wp:positionH relativeFrom="column">
                <wp:posOffset>-1485900</wp:posOffset>
              </wp:positionH>
              <wp:positionV relativeFrom="paragraph">
                <wp:posOffset>-1967865</wp:posOffset>
              </wp:positionV>
              <wp:extent cx="2171700"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1700" cy="34290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548666" w14:textId="2A9F2CCF" w:rsidR="00C90AF2" w:rsidRPr="00174CBB" w:rsidRDefault="00C90AF2" w:rsidP="00C90AF2">
                          <w:pPr>
                            <w:widowControl w:val="0"/>
                            <w:rPr>
                              <w:rFonts w:ascii="Tahoma" w:hAnsi="Tahoma" w:cs="Tahoma"/>
                              <w:b/>
                              <w:bCs/>
                              <w:sz w:val="16"/>
                              <w:szCs w:val="16"/>
                            </w:rPr>
                          </w:pPr>
                          <w:r>
                            <w:rPr>
                              <w:rFonts w:ascii="Tahoma" w:hAnsi="Tahoma" w:cs="Tahoma"/>
                              <w:b/>
                              <w:bCs/>
                              <w:sz w:val="16"/>
                              <w:szCs w:val="16"/>
                            </w:rPr>
                            <w:t>C</w:t>
                          </w:r>
                          <w:r w:rsidR="00CD0C63">
                            <w:rPr>
                              <w:rFonts w:ascii="Tahoma" w:hAnsi="Tahoma" w:cs="Tahoma"/>
                              <w:b/>
                              <w:bCs/>
                              <w:sz w:val="16"/>
                              <w:szCs w:val="16"/>
                            </w:rPr>
                            <w:t>opyright © 20</w:t>
                          </w:r>
                          <w:r w:rsidR="00B573EF">
                            <w:rPr>
                              <w:rFonts w:ascii="Tahoma" w:hAnsi="Tahoma" w:cs="Tahoma"/>
                              <w:b/>
                              <w:bCs/>
                              <w:sz w:val="16"/>
                              <w:szCs w:val="16"/>
                            </w:rPr>
                            <w:t>20</w:t>
                          </w:r>
                          <w:r w:rsidR="001361FE">
                            <w:rPr>
                              <w:rFonts w:ascii="Tahoma" w:hAnsi="Tahoma" w:cs="Tahoma"/>
                              <w:b/>
                              <w:bCs/>
                              <w:sz w:val="16"/>
                              <w:szCs w:val="16"/>
                            </w:rPr>
                            <w:t xml:space="preserve"> </w:t>
                          </w:r>
                          <w:r w:rsidR="00BB3760">
                            <w:rPr>
                              <w:rFonts w:ascii="Tahoma" w:hAnsi="Tahoma" w:cs="Tahoma"/>
                              <w:b/>
                              <w:bCs/>
                              <w:sz w:val="16"/>
                              <w:szCs w:val="16"/>
                            </w:rPr>
                            <w:t>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8FED6" id="_x0000_t202" coordsize="21600,21600" o:spt="202" path="m,l,21600r21600,l21600,xe">
              <v:stroke joinstyle="miter"/>
              <v:path gradientshapeok="t" o:connecttype="rect"/>
            </v:shapetype>
            <v:shape id="Text Box 1" o:spid="_x0000_s1027" type="#_x0000_t202" style="position:absolute;left:0;text-align:left;margin-left:-117pt;margin-top:-154.95pt;width:171pt;height:27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" filled="f" fillcolor="#96f" stroked="f" strokeweight=".25pt">
              <v:textbox style="layout-flow:vertical;mso-layout-flow-alt:bottom-to-top">
                <w:txbxContent>
                  <w:p w14:paraId="46548666" w14:textId="2A9F2CCF" w:rsidR="00C90AF2" w:rsidRPr="00174CBB" w:rsidRDefault="00C90AF2" w:rsidP="00C90AF2">
                    <w:pPr>
                      <w:widowControl w:val="0"/>
                      <w:rPr>
                        <w:rFonts w:ascii="Tahoma" w:hAnsi="Tahoma" w:cs="Tahoma"/>
                        <w:b/>
                        <w:bCs/>
                        <w:sz w:val="16"/>
                        <w:szCs w:val="16"/>
                      </w:rPr>
                    </w:pPr>
                    <w:r>
                      <w:rPr>
                        <w:rFonts w:ascii="Tahoma" w:hAnsi="Tahoma" w:cs="Tahoma"/>
                        <w:b/>
                        <w:bCs/>
                        <w:sz w:val="16"/>
                        <w:szCs w:val="16"/>
                      </w:rPr>
                      <w:t>C</w:t>
                    </w:r>
                    <w:r w:rsidR="00CD0C63">
                      <w:rPr>
                        <w:rFonts w:ascii="Tahoma" w:hAnsi="Tahoma" w:cs="Tahoma"/>
                        <w:b/>
                        <w:bCs/>
                        <w:sz w:val="16"/>
                        <w:szCs w:val="16"/>
                      </w:rPr>
                      <w:t>opyright © 20</w:t>
                    </w:r>
                    <w:r w:rsidR="00B573EF">
                      <w:rPr>
                        <w:rFonts w:ascii="Tahoma" w:hAnsi="Tahoma" w:cs="Tahoma"/>
                        <w:b/>
                        <w:bCs/>
                        <w:sz w:val="16"/>
                        <w:szCs w:val="16"/>
                      </w:rPr>
                      <w:t>20</w:t>
                    </w:r>
                    <w:r w:rsidR="001361FE">
                      <w:rPr>
                        <w:rFonts w:ascii="Tahoma" w:hAnsi="Tahoma" w:cs="Tahoma"/>
                        <w:b/>
                        <w:bCs/>
                        <w:sz w:val="16"/>
                        <w:szCs w:val="16"/>
                      </w:rPr>
                      <w:t xml:space="preserve"> </w:t>
                    </w:r>
                    <w:r w:rsidR="00BB3760">
                      <w:rPr>
                        <w:rFonts w:ascii="Tahoma" w:hAnsi="Tahoma" w:cs="Tahoma"/>
                        <w:b/>
                        <w:bCs/>
                        <w:sz w:val="16"/>
                        <w:szCs w:val="16"/>
                      </w:rPr>
                      <w:t>STA</w:t>
                    </w:r>
                  </w:p>
                </w:txbxContent>
              </v:textbox>
            </v:shape>
          </w:pict>
        </mc:Fallback>
      </mc:AlternateContent>
    </w:r>
    <w:r w:rsidR="00FB2CFF">
      <w:rPr>
        <w:rFonts w:ascii="Tahoma" w:hAnsi="Tahoma" w:cs="Tahoma"/>
        <w:b/>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CD748" w14:textId="77777777" w:rsidR="00B84606" w:rsidRDefault="00B84606">
      <w:r>
        <w:separator/>
      </w:r>
    </w:p>
  </w:footnote>
  <w:footnote w:type="continuationSeparator" w:id="0">
    <w:p w14:paraId="0D5491E0" w14:textId="77777777" w:rsidR="00B84606" w:rsidRDefault="00B84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C99D" w14:textId="5E60C5ED" w:rsidR="00BB3760" w:rsidRDefault="006A54FE">
    <w:pPr>
      <w:pStyle w:val="Header"/>
    </w:pPr>
    <w:r>
      <w:rPr>
        <w:noProof/>
        <w:lang w:val="en-GB" w:eastAsia="en-GB"/>
      </w:rPr>
      <w:drawing>
        <wp:anchor distT="0" distB="0" distL="114300" distR="114300" simplePos="0" relativeHeight="251660288" behindDoc="1" locked="0" layoutInCell="1" allowOverlap="1" wp14:anchorId="2EE78DFB" wp14:editId="628D3616">
          <wp:simplePos x="0" y="0"/>
          <wp:positionH relativeFrom="column">
            <wp:posOffset>130175</wp:posOffset>
          </wp:positionH>
          <wp:positionV relativeFrom="paragraph">
            <wp:posOffset>-364490</wp:posOffset>
          </wp:positionV>
          <wp:extent cx="467995" cy="5003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500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442B" w14:textId="182458AF" w:rsidR="00FB2CFF" w:rsidRDefault="00FB2CFF" w:rsidP="00FB2CFF">
    <w:pPr>
      <w:pStyle w:val="Header"/>
      <w:rPr>
        <w:rFonts w:ascii="Tahoma" w:hAnsi="Tahoma" w:cs="Tahoma"/>
        <w:b/>
        <w:sz w:val="36"/>
        <w:lang w:val="en-GB"/>
      </w:rPr>
    </w:pPr>
    <w:r>
      <w:rPr>
        <w:noProof/>
        <w:lang w:val="en-GB" w:eastAsia="en-GB"/>
      </w:rPr>
      <w:drawing>
        <wp:anchor distT="0" distB="0" distL="114300" distR="114300" simplePos="0" relativeHeight="251662336" behindDoc="0" locked="0" layoutInCell="1" allowOverlap="1" wp14:anchorId="5B26D17B" wp14:editId="070C6993">
          <wp:simplePos x="0" y="0"/>
          <wp:positionH relativeFrom="margin">
            <wp:align>right</wp:align>
          </wp:positionH>
          <wp:positionV relativeFrom="paragraph">
            <wp:posOffset>-249555</wp:posOffset>
          </wp:positionV>
          <wp:extent cx="4470400" cy="1476375"/>
          <wp:effectExtent l="0" t="0" r="6350" b="9525"/>
          <wp:wrapThrough wrapText="bothSides">
            <wp:wrapPolygon edited="0">
              <wp:start x="0" y="0"/>
              <wp:lineTo x="0" y="21461"/>
              <wp:lineTo x="21539" y="21461"/>
              <wp:lineTo x="2153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4470400" cy="1476375"/>
                  </a:xfrm>
                  <a:prstGeom prst="rect">
                    <a:avLst/>
                  </a:prstGeom>
                </pic:spPr>
              </pic:pic>
            </a:graphicData>
          </a:graphic>
          <wp14:sizeRelH relativeFrom="margin">
            <wp14:pctWidth>0</wp14:pctWidth>
          </wp14:sizeRelH>
          <wp14:sizeRelV relativeFrom="margin">
            <wp14:pctHeight>0</wp14:pctHeight>
          </wp14:sizeRelV>
        </wp:anchor>
      </w:drawing>
    </w:r>
  </w:p>
  <w:p w14:paraId="32B110FF" w14:textId="77777777" w:rsidR="00FB2CFF" w:rsidRDefault="00FB2CFF" w:rsidP="00FB2CFF">
    <w:pPr>
      <w:pStyle w:val="Header"/>
      <w:rPr>
        <w:rFonts w:ascii="Tahoma" w:hAnsi="Tahoma" w:cs="Tahoma"/>
        <w:b/>
        <w:sz w:val="36"/>
        <w:lang w:val="en-GB"/>
      </w:rPr>
    </w:pPr>
  </w:p>
  <w:p w14:paraId="775035A4" w14:textId="7BCA3A1D" w:rsidR="00FB2CFF" w:rsidRDefault="00FB2CFF" w:rsidP="00FB2CFF">
    <w:pPr>
      <w:pStyle w:val="Header"/>
      <w:rPr>
        <w:rFonts w:ascii="Tahoma" w:hAnsi="Tahoma" w:cs="Tahoma"/>
        <w:b/>
        <w:sz w:val="36"/>
        <w:lang w:val="en-GB"/>
      </w:rPr>
    </w:pPr>
    <w:r>
      <w:rPr>
        <w:rFonts w:ascii="Tahoma" w:hAnsi="Tahoma" w:cs="Tahoma"/>
        <w:b/>
        <w:sz w:val="36"/>
        <w:lang w:val="en-GB"/>
      </w:rPr>
      <w:t xml:space="preserve">Swimming Lesson </w:t>
    </w:r>
    <w:r w:rsidRPr="00C90AF2">
      <w:rPr>
        <w:rFonts w:ascii="Tahoma" w:hAnsi="Tahoma" w:cs="Tahoma"/>
        <w:b/>
        <w:sz w:val="36"/>
        <w:lang w:val="en-GB"/>
      </w:rPr>
      <w:t>Risk Assessment</w:t>
    </w:r>
  </w:p>
  <w:p w14:paraId="2B6AF498" w14:textId="30769E94" w:rsidR="00FB2CFF" w:rsidRPr="00C90AF2" w:rsidRDefault="00FB2CFF" w:rsidP="00FB2CFF">
    <w:pPr>
      <w:pStyle w:val="Header"/>
      <w:jc w:val="center"/>
      <w:rPr>
        <w:rFonts w:ascii="Tahoma" w:hAnsi="Tahoma" w:cs="Tahoma"/>
        <w:b/>
        <w:sz w:val="32"/>
        <w:lang w:val="en-GB"/>
      </w:rPr>
    </w:pPr>
  </w:p>
  <w:p w14:paraId="7343688F" w14:textId="04C037EC" w:rsidR="002F7617" w:rsidRPr="002F7A4B" w:rsidRDefault="002F7617">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BC480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16E8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 w15:restartNumberingAfterBreak="0">
    <w:nsid w:val="017C0DDD"/>
    <w:multiLevelType w:val="hybridMultilevel"/>
    <w:tmpl w:val="FDA8AC76"/>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F7035D"/>
    <w:multiLevelType w:val="hybridMultilevel"/>
    <w:tmpl w:val="9138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56B44"/>
    <w:multiLevelType w:val="multilevel"/>
    <w:tmpl w:val="7446056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411DFF"/>
    <w:multiLevelType w:val="multilevel"/>
    <w:tmpl w:val="FC6C49BA"/>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1A2589"/>
    <w:multiLevelType w:val="hybridMultilevel"/>
    <w:tmpl w:val="81A07E16"/>
    <w:lvl w:ilvl="0" w:tplc="16BA3134">
      <w:start w:val="1"/>
      <w:numFmt w:val="bullet"/>
      <w:lvlText w:val=""/>
      <w:lvlJc w:val="left"/>
      <w:pPr>
        <w:tabs>
          <w:tab w:val="num" w:pos="1135"/>
        </w:tabs>
        <w:ind w:left="1135" w:hanging="284"/>
      </w:pPr>
      <w:rPr>
        <w:rFonts w:ascii="Wingdings" w:hAnsi="Wingdings" w:hint="default"/>
        <w:sz w:val="24"/>
      </w:rPr>
    </w:lvl>
    <w:lvl w:ilvl="1" w:tplc="04090003" w:tentative="1">
      <w:start w:val="1"/>
      <w:numFmt w:val="bullet"/>
      <w:lvlText w:val="o"/>
      <w:lvlJc w:val="left"/>
      <w:pPr>
        <w:tabs>
          <w:tab w:val="num" w:pos="1157"/>
        </w:tabs>
        <w:ind w:left="1157" w:hanging="360"/>
      </w:pPr>
      <w:rPr>
        <w:rFonts w:ascii="Courier New" w:hAnsi="Courier New" w:cs="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cs="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cs="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7" w15:restartNumberingAfterBreak="0">
    <w:nsid w:val="0F0A2AD0"/>
    <w:multiLevelType w:val="multilevel"/>
    <w:tmpl w:val="62888AA0"/>
    <w:lvl w:ilvl="0">
      <w:start w:val="1"/>
      <w:numFmt w:val="bullet"/>
      <w:lvlText w:val="o"/>
      <w:lvlJc w:val="left"/>
      <w:pPr>
        <w:tabs>
          <w:tab w:val="num" w:pos="1418"/>
        </w:tabs>
        <w:ind w:left="1418"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FD55C7"/>
    <w:multiLevelType w:val="singleLevel"/>
    <w:tmpl w:val="9DEA9EB0"/>
    <w:lvl w:ilvl="0">
      <w:start w:val="1"/>
      <w:numFmt w:val="bullet"/>
      <w:lvlText w:val=""/>
      <w:lvlJc w:val="left"/>
      <w:pPr>
        <w:tabs>
          <w:tab w:val="num" w:pos="680"/>
        </w:tabs>
        <w:ind w:left="680" w:hanging="396"/>
      </w:pPr>
      <w:rPr>
        <w:rFonts w:ascii="Wingdings" w:hAnsi="Wingdings" w:hint="default"/>
      </w:rPr>
    </w:lvl>
  </w:abstractNum>
  <w:abstractNum w:abstractNumId="9" w15:restartNumberingAfterBreak="0">
    <w:nsid w:val="16B129FC"/>
    <w:multiLevelType w:val="hybridMultilevel"/>
    <w:tmpl w:val="D062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77859"/>
    <w:multiLevelType w:val="multilevel"/>
    <w:tmpl w:val="7B944232"/>
    <w:lvl w:ilvl="0">
      <w:start w:val="1"/>
      <w:numFmt w:val="bullet"/>
      <w:lvlText w:val="o"/>
      <w:lvlJc w:val="left"/>
      <w:pPr>
        <w:tabs>
          <w:tab w:val="num" w:pos="625"/>
        </w:tabs>
        <w:ind w:left="625"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7E5F48"/>
    <w:multiLevelType w:val="hybridMultilevel"/>
    <w:tmpl w:val="44EE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9C3B41"/>
    <w:multiLevelType w:val="hybridMultilevel"/>
    <w:tmpl w:val="F8EAB38A"/>
    <w:lvl w:ilvl="0" w:tplc="68B2DBA8">
      <w:start w:val="1"/>
      <w:numFmt w:val="bullet"/>
      <w:lvlText w:val=""/>
      <w:lvlJc w:val="left"/>
      <w:pPr>
        <w:tabs>
          <w:tab w:val="num" w:pos="680"/>
        </w:tabs>
        <w:ind w:left="680" w:hanging="39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426A4F"/>
    <w:multiLevelType w:val="hybridMultilevel"/>
    <w:tmpl w:val="20DC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B92D40"/>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F71EED"/>
    <w:multiLevelType w:val="multilevel"/>
    <w:tmpl w:val="F8EAB38A"/>
    <w:lvl w:ilvl="0">
      <w:start w:val="1"/>
      <w:numFmt w:val="bullet"/>
      <w:lvlText w:val=""/>
      <w:lvlJc w:val="left"/>
      <w:pPr>
        <w:tabs>
          <w:tab w:val="num" w:pos="680"/>
        </w:tabs>
        <w:ind w:left="680" w:hanging="396"/>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D43600"/>
    <w:multiLevelType w:val="hybridMultilevel"/>
    <w:tmpl w:val="BB7ACF70"/>
    <w:lvl w:ilvl="0" w:tplc="08090001">
      <w:start w:val="1"/>
      <w:numFmt w:val="bullet"/>
      <w:lvlText w:val=""/>
      <w:lvlJc w:val="left"/>
      <w:pPr>
        <w:ind w:left="-261" w:hanging="360"/>
      </w:pPr>
      <w:rPr>
        <w:rFonts w:ascii="Symbol" w:hAnsi="Symbol" w:hint="default"/>
      </w:rPr>
    </w:lvl>
    <w:lvl w:ilvl="1" w:tplc="08090003" w:tentative="1">
      <w:start w:val="1"/>
      <w:numFmt w:val="bullet"/>
      <w:lvlText w:val="o"/>
      <w:lvlJc w:val="left"/>
      <w:pPr>
        <w:ind w:left="459" w:hanging="360"/>
      </w:pPr>
      <w:rPr>
        <w:rFonts w:ascii="Courier New" w:hAnsi="Courier New" w:cs="Courier New" w:hint="default"/>
      </w:rPr>
    </w:lvl>
    <w:lvl w:ilvl="2" w:tplc="08090005" w:tentative="1">
      <w:start w:val="1"/>
      <w:numFmt w:val="bullet"/>
      <w:lvlText w:val=""/>
      <w:lvlJc w:val="left"/>
      <w:pPr>
        <w:ind w:left="1179" w:hanging="360"/>
      </w:pPr>
      <w:rPr>
        <w:rFonts w:ascii="Wingdings" w:hAnsi="Wingdings" w:hint="default"/>
      </w:rPr>
    </w:lvl>
    <w:lvl w:ilvl="3" w:tplc="08090001" w:tentative="1">
      <w:start w:val="1"/>
      <w:numFmt w:val="bullet"/>
      <w:lvlText w:val=""/>
      <w:lvlJc w:val="left"/>
      <w:pPr>
        <w:ind w:left="1899" w:hanging="360"/>
      </w:pPr>
      <w:rPr>
        <w:rFonts w:ascii="Symbol" w:hAnsi="Symbol" w:hint="default"/>
      </w:rPr>
    </w:lvl>
    <w:lvl w:ilvl="4" w:tplc="08090003" w:tentative="1">
      <w:start w:val="1"/>
      <w:numFmt w:val="bullet"/>
      <w:lvlText w:val="o"/>
      <w:lvlJc w:val="left"/>
      <w:pPr>
        <w:ind w:left="2619" w:hanging="360"/>
      </w:pPr>
      <w:rPr>
        <w:rFonts w:ascii="Courier New" w:hAnsi="Courier New" w:cs="Courier New" w:hint="default"/>
      </w:rPr>
    </w:lvl>
    <w:lvl w:ilvl="5" w:tplc="08090005" w:tentative="1">
      <w:start w:val="1"/>
      <w:numFmt w:val="bullet"/>
      <w:lvlText w:val=""/>
      <w:lvlJc w:val="left"/>
      <w:pPr>
        <w:ind w:left="3339" w:hanging="360"/>
      </w:pPr>
      <w:rPr>
        <w:rFonts w:ascii="Wingdings" w:hAnsi="Wingdings" w:hint="default"/>
      </w:rPr>
    </w:lvl>
    <w:lvl w:ilvl="6" w:tplc="08090001" w:tentative="1">
      <w:start w:val="1"/>
      <w:numFmt w:val="bullet"/>
      <w:lvlText w:val=""/>
      <w:lvlJc w:val="left"/>
      <w:pPr>
        <w:ind w:left="4059" w:hanging="360"/>
      </w:pPr>
      <w:rPr>
        <w:rFonts w:ascii="Symbol" w:hAnsi="Symbol" w:hint="default"/>
      </w:rPr>
    </w:lvl>
    <w:lvl w:ilvl="7" w:tplc="08090003" w:tentative="1">
      <w:start w:val="1"/>
      <w:numFmt w:val="bullet"/>
      <w:lvlText w:val="o"/>
      <w:lvlJc w:val="left"/>
      <w:pPr>
        <w:ind w:left="4779" w:hanging="360"/>
      </w:pPr>
      <w:rPr>
        <w:rFonts w:ascii="Courier New" w:hAnsi="Courier New" w:cs="Courier New" w:hint="default"/>
      </w:rPr>
    </w:lvl>
    <w:lvl w:ilvl="8" w:tplc="08090005" w:tentative="1">
      <w:start w:val="1"/>
      <w:numFmt w:val="bullet"/>
      <w:lvlText w:val=""/>
      <w:lvlJc w:val="left"/>
      <w:pPr>
        <w:ind w:left="5499" w:hanging="360"/>
      </w:pPr>
      <w:rPr>
        <w:rFonts w:ascii="Wingdings" w:hAnsi="Wingdings" w:hint="default"/>
      </w:rPr>
    </w:lvl>
  </w:abstractNum>
  <w:abstractNum w:abstractNumId="17" w15:restartNumberingAfterBreak="0">
    <w:nsid w:val="260677AD"/>
    <w:multiLevelType w:val="hybridMultilevel"/>
    <w:tmpl w:val="588EAD62"/>
    <w:lvl w:ilvl="0" w:tplc="3C806894">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8" w15:restartNumberingAfterBreak="0">
    <w:nsid w:val="27D41B27"/>
    <w:multiLevelType w:val="multilevel"/>
    <w:tmpl w:val="D3E46234"/>
    <w:lvl w:ilvl="0">
      <w:start w:val="1"/>
      <w:numFmt w:val="bullet"/>
      <w:lvlText w:val="o"/>
      <w:lvlJc w:val="left"/>
      <w:pPr>
        <w:tabs>
          <w:tab w:val="num" w:pos="1418"/>
        </w:tabs>
        <w:ind w:left="1418"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CA15F4"/>
    <w:multiLevelType w:val="hybridMultilevel"/>
    <w:tmpl w:val="E1400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BA6C67"/>
    <w:multiLevelType w:val="hybridMultilevel"/>
    <w:tmpl w:val="ECA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0739B9"/>
    <w:multiLevelType w:val="hybridMultilevel"/>
    <w:tmpl w:val="5E4CE792"/>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8D32E5"/>
    <w:multiLevelType w:val="hybridMultilevel"/>
    <w:tmpl w:val="80ACD29E"/>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225501"/>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4" w15:restartNumberingAfterBreak="0">
    <w:nsid w:val="31914365"/>
    <w:multiLevelType w:val="multilevel"/>
    <w:tmpl w:val="8E442A98"/>
    <w:lvl w:ilvl="0">
      <w:start w:val="1"/>
      <w:numFmt w:val="bullet"/>
      <w:lvlText w:val="o"/>
      <w:lvlJc w:val="left"/>
      <w:pPr>
        <w:tabs>
          <w:tab w:val="num" w:pos="644"/>
        </w:tabs>
        <w:ind w:left="644" w:hanging="360"/>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2D2FD3"/>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6" w15:restartNumberingAfterBreak="0">
    <w:nsid w:val="32D130F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7" w15:restartNumberingAfterBreak="0">
    <w:nsid w:val="35651542"/>
    <w:multiLevelType w:val="hybridMultilevel"/>
    <w:tmpl w:val="80EEB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6A46599"/>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9" w15:restartNumberingAfterBreak="0">
    <w:nsid w:val="3F1F3663"/>
    <w:multiLevelType w:val="multilevel"/>
    <w:tmpl w:val="A118A0EC"/>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302D17"/>
    <w:multiLevelType w:val="hybridMultilevel"/>
    <w:tmpl w:val="2BBC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040832"/>
    <w:multiLevelType w:val="hybridMultilevel"/>
    <w:tmpl w:val="1FCE77E4"/>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256612"/>
    <w:multiLevelType w:val="hybridMultilevel"/>
    <w:tmpl w:val="0BE4955E"/>
    <w:lvl w:ilvl="0" w:tplc="16BA3134">
      <w:start w:val="1"/>
      <w:numFmt w:val="bullet"/>
      <w:lvlText w:val=""/>
      <w:lvlJc w:val="left"/>
      <w:pPr>
        <w:tabs>
          <w:tab w:val="num" w:pos="1135"/>
        </w:tabs>
        <w:ind w:left="1135" w:hanging="284"/>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521CF9"/>
    <w:multiLevelType w:val="hybridMultilevel"/>
    <w:tmpl w:val="5DB68C18"/>
    <w:lvl w:ilvl="0" w:tplc="68B2DBA8">
      <w:start w:val="1"/>
      <w:numFmt w:val="bullet"/>
      <w:lvlText w:val=""/>
      <w:lvlJc w:val="left"/>
      <w:pPr>
        <w:tabs>
          <w:tab w:val="num" w:pos="680"/>
        </w:tabs>
        <w:ind w:left="680" w:hanging="396"/>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4CFF0C20"/>
    <w:multiLevelType w:val="hybridMultilevel"/>
    <w:tmpl w:val="BA2E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1B3573"/>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36" w15:restartNumberingAfterBreak="0">
    <w:nsid w:val="500A5A52"/>
    <w:multiLevelType w:val="hybridMultilevel"/>
    <w:tmpl w:val="930EEB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653016B"/>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D955B5"/>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39" w15:restartNumberingAfterBreak="0">
    <w:nsid w:val="59E612C3"/>
    <w:multiLevelType w:val="hybridMultilevel"/>
    <w:tmpl w:val="08B8B7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BA92E79"/>
    <w:multiLevelType w:val="multilevel"/>
    <w:tmpl w:val="8E442A98"/>
    <w:lvl w:ilvl="0">
      <w:start w:val="1"/>
      <w:numFmt w:val="bullet"/>
      <w:lvlText w:val="o"/>
      <w:lvlJc w:val="left"/>
      <w:pPr>
        <w:tabs>
          <w:tab w:val="num" w:pos="644"/>
        </w:tabs>
        <w:ind w:left="644" w:hanging="360"/>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5F028D"/>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2" w15:restartNumberingAfterBreak="0">
    <w:nsid w:val="5CEF09B6"/>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2E2D00"/>
    <w:multiLevelType w:val="multilevel"/>
    <w:tmpl w:val="F8EAB38A"/>
    <w:lvl w:ilvl="0">
      <w:start w:val="1"/>
      <w:numFmt w:val="bullet"/>
      <w:lvlText w:val=""/>
      <w:lvlJc w:val="left"/>
      <w:pPr>
        <w:tabs>
          <w:tab w:val="num" w:pos="680"/>
        </w:tabs>
        <w:ind w:left="680" w:hanging="396"/>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E34044"/>
    <w:multiLevelType w:val="multilevel"/>
    <w:tmpl w:val="7B944232"/>
    <w:lvl w:ilvl="0">
      <w:start w:val="1"/>
      <w:numFmt w:val="bullet"/>
      <w:lvlText w:val="o"/>
      <w:lvlJc w:val="left"/>
      <w:pPr>
        <w:tabs>
          <w:tab w:val="num" w:pos="625"/>
        </w:tabs>
        <w:ind w:left="625"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3E7CBA"/>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6" w15:restartNumberingAfterBreak="0">
    <w:nsid w:val="6F6F57C3"/>
    <w:multiLevelType w:val="hybridMultilevel"/>
    <w:tmpl w:val="5294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2913C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8" w15:restartNumberingAfterBreak="0">
    <w:nsid w:val="761269B4"/>
    <w:multiLevelType w:val="multilevel"/>
    <w:tmpl w:val="7446056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26"/>
  </w:num>
  <w:num w:numId="3">
    <w:abstractNumId w:val="28"/>
  </w:num>
  <w:num w:numId="4">
    <w:abstractNumId w:val="25"/>
  </w:num>
  <w:num w:numId="5">
    <w:abstractNumId w:val="35"/>
  </w:num>
  <w:num w:numId="6">
    <w:abstractNumId w:val="38"/>
  </w:num>
  <w:num w:numId="7">
    <w:abstractNumId w:val="45"/>
  </w:num>
  <w:num w:numId="8">
    <w:abstractNumId w:val="41"/>
  </w:num>
  <w:num w:numId="9">
    <w:abstractNumId w:val="23"/>
  </w:num>
  <w:num w:numId="10">
    <w:abstractNumId w:val="1"/>
  </w:num>
  <w:num w:numId="11">
    <w:abstractNumId w:val="22"/>
  </w:num>
  <w:num w:numId="12">
    <w:abstractNumId w:val="31"/>
  </w:num>
  <w:num w:numId="13">
    <w:abstractNumId w:val="21"/>
  </w:num>
  <w:num w:numId="14">
    <w:abstractNumId w:val="2"/>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32"/>
  </w:num>
  <w:num w:numId="19">
    <w:abstractNumId w:val="43"/>
  </w:num>
  <w:num w:numId="20">
    <w:abstractNumId w:val="4"/>
  </w:num>
  <w:num w:numId="21">
    <w:abstractNumId w:val="15"/>
  </w:num>
  <w:num w:numId="22">
    <w:abstractNumId w:val="14"/>
  </w:num>
  <w:num w:numId="23">
    <w:abstractNumId w:val="48"/>
  </w:num>
  <w:num w:numId="24">
    <w:abstractNumId w:val="5"/>
  </w:num>
  <w:num w:numId="25">
    <w:abstractNumId w:val="29"/>
  </w:num>
  <w:num w:numId="26">
    <w:abstractNumId w:val="42"/>
  </w:num>
  <w:num w:numId="27">
    <w:abstractNumId w:val="24"/>
  </w:num>
  <w:num w:numId="28">
    <w:abstractNumId w:val="40"/>
  </w:num>
  <w:num w:numId="29">
    <w:abstractNumId w:val="7"/>
  </w:num>
  <w:num w:numId="30">
    <w:abstractNumId w:val="37"/>
  </w:num>
  <w:num w:numId="31">
    <w:abstractNumId w:val="10"/>
  </w:num>
  <w:num w:numId="32">
    <w:abstractNumId w:val="44"/>
  </w:num>
  <w:num w:numId="33">
    <w:abstractNumId w:val="18"/>
  </w:num>
  <w:num w:numId="34">
    <w:abstractNumId w:val="8"/>
  </w:num>
  <w:num w:numId="35">
    <w:abstractNumId w:val="30"/>
  </w:num>
  <w:num w:numId="36">
    <w:abstractNumId w:val="16"/>
  </w:num>
  <w:num w:numId="37">
    <w:abstractNumId w:val="39"/>
  </w:num>
  <w:num w:numId="38">
    <w:abstractNumId w:val="13"/>
  </w:num>
  <w:num w:numId="39">
    <w:abstractNumId w:val="17"/>
  </w:num>
  <w:num w:numId="40">
    <w:abstractNumId w:val="0"/>
  </w:num>
  <w:num w:numId="41">
    <w:abstractNumId w:val="34"/>
  </w:num>
  <w:num w:numId="42">
    <w:abstractNumId w:val="27"/>
  </w:num>
  <w:num w:numId="43">
    <w:abstractNumId w:val="3"/>
  </w:num>
  <w:num w:numId="44">
    <w:abstractNumId w:val="19"/>
  </w:num>
  <w:num w:numId="45">
    <w:abstractNumId w:val="9"/>
  </w:num>
  <w:num w:numId="46">
    <w:abstractNumId w:val="11"/>
  </w:num>
  <w:num w:numId="47">
    <w:abstractNumId w:val="36"/>
  </w:num>
  <w:num w:numId="48">
    <w:abstractNumId w:val="46"/>
  </w:num>
  <w:num w:numId="4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309"/>
    <w:rsid w:val="00004457"/>
    <w:rsid w:val="00004580"/>
    <w:rsid w:val="000053CC"/>
    <w:rsid w:val="00031573"/>
    <w:rsid w:val="00032A92"/>
    <w:rsid w:val="00037482"/>
    <w:rsid w:val="000375A0"/>
    <w:rsid w:val="00037FFA"/>
    <w:rsid w:val="00040C4C"/>
    <w:rsid w:val="00043A58"/>
    <w:rsid w:val="00057E5A"/>
    <w:rsid w:val="00072F44"/>
    <w:rsid w:val="00076970"/>
    <w:rsid w:val="00091C19"/>
    <w:rsid w:val="000A392C"/>
    <w:rsid w:val="000A4EE6"/>
    <w:rsid w:val="000B1B25"/>
    <w:rsid w:val="000B24FF"/>
    <w:rsid w:val="000C3612"/>
    <w:rsid w:val="000E50D4"/>
    <w:rsid w:val="00110744"/>
    <w:rsid w:val="00127403"/>
    <w:rsid w:val="001361FE"/>
    <w:rsid w:val="00146C85"/>
    <w:rsid w:val="001935E1"/>
    <w:rsid w:val="001A135F"/>
    <w:rsid w:val="001A3484"/>
    <w:rsid w:val="001C66D8"/>
    <w:rsid w:val="001C695D"/>
    <w:rsid w:val="001D2D76"/>
    <w:rsid w:val="001F2AF3"/>
    <w:rsid w:val="001F7D51"/>
    <w:rsid w:val="00253B7E"/>
    <w:rsid w:val="00260A52"/>
    <w:rsid w:val="002751BE"/>
    <w:rsid w:val="002916D1"/>
    <w:rsid w:val="00296432"/>
    <w:rsid w:val="002B1FA0"/>
    <w:rsid w:val="002B457C"/>
    <w:rsid w:val="002B4ED6"/>
    <w:rsid w:val="002C45F5"/>
    <w:rsid w:val="002E4B10"/>
    <w:rsid w:val="002F3FCF"/>
    <w:rsid w:val="002F7617"/>
    <w:rsid w:val="002F7A4B"/>
    <w:rsid w:val="0030609E"/>
    <w:rsid w:val="00316FDF"/>
    <w:rsid w:val="00321E1A"/>
    <w:rsid w:val="00326758"/>
    <w:rsid w:val="00341C4A"/>
    <w:rsid w:val="0035224B"/>
    <w:rsid w:val="003735AF"/>
    <w:rsid w:val="0039519C"/>
    <w:rsid w:val="003A4A26"/>
    <w:rsid w:val="003B08EE"/>
    <w:rsid w:val="003B0DDA"/>
    <w:rsid w:val="003B2C00"/>
    <w:rsid w:val="003C0DFD"/>
    <w:rsid w:val="003C272C"/>
    <w:rsid w:val="003D471D"/>
    <w:rsid w:val="003E1CFA"/>
    <w:rsid w:val="003E49BF"/>
    <w:rsid w:val="00405542"/>
    <w:rsid w:val="00410317"/>
    <w:rsid w:val="00421316"/>
    <w:rsid w:val="004265D2"/>
    <w:rsid w:val="00430E87"/>
    <w:rsid w:val="0045784C"/>
    <w:rsid w:val="00470543"/>
    <w:rsid w:val="00484557"/>
    <w:rsid w:val="004901C1"/>
    <w:rsid w:val="00492085"/>
    <w:rsid w:val="00494913"/>
    <w:rsid w:val="004A2916"/>
    <w:rsid w:val="004B0C8F"/>
    <w:rsid w:val="004B5986"/>
    <w:rsid w:val="004D065E"/>
    <w:rsid w:val="004D64C6"/>
    <w:rsid w:val="004E2C6A"/>
    <w:rsid w:val="004F1276"/>
    <w:rsid w:val="0050220D"/>
    <w:rsid w:val="0054338D"/>
    <w:rsid w:val="00552AD0"/>
    <w:rsid w:val="00560AF4"/>
    <w:rsid w:val="005613B9"/>
    <w:rsid w:val="0056189E"/>
    <w:rsid w:val="00561C99"/>
    <w:rsid w:val="00565AD4"/>
    <w:rsid w:val="0058405E"/>
    <w:rsid w:val="005B17E1"/>
    <w:rsid w:val="005E1DD2"/>
    <w:rsid w:val="005E2667"/>
    <w:rsid w:val="005F17AB"/>
    <w:rsid w:val="00603D77"/>
    <w:rsid w:val="00623398"/>
    <w:rsid w:val="0063012A"/>
    <w:rsid w:val="006312F3"/>
    <w:rsid w:val="0066366D"/>
    <w:rsid w:val="00665805"/>
    <w:rsid w:val="00680ACA"/>
    <w:rsid w:val="006866F3"/>
    <w:rsid w:val="00691302"/>
    <w:rsid w:val="006A54FE"/>
    <w:rsid w:val="006A730F"/>
    <w:rsid w:val="006B71AD"/>
    <w:rsid w:val="006C013C"/>
    <w:rsid w:val="006D5150"/>
    <w:rsid w:val="006E5665"/>
    <w:rsid w:val="006E6016"/>
    <w:rsid w:val="00704613"/>
    <w:rsid w:val="00715946"/>
    <w:rsid w:val="007164C0"/>
    <w:rsid w:val="007340A2"/>
    <w:rsid w:val="00750040"/>
    <w:rsid w:val="00752E3C"/>
    <w:rsid w:val="00763BF3"/>
    <w:rsid w:val="00766024"/>
    <w:rsid w:val="007717F8"/>
    <w:rsid w:val="0078300D"/>
    <w:rsid w:val="00783A2E"/>
    <w:rsid w:val="00783AFD"/>
    <w:rsid w:val="00795852"/>
    <w:rsid w:val="007B09B6"/>
    <w:rsid w:val="007B4C1D"/>
    <w:rsid w:val="007C0F52"/>
    <w:rsid w:val="007D72DE"/>
    <w:rsid w:val="007E6174"/>
    <w:rsid w:val="007F631C"/>
    <w:rsid w:val="00815DBC"/>
    <w:rsid w:val="00827D4E"/>
    <w:rsid w:val="00837DC7"/>
    <w:rsid w:val="0084429D"/>
    <w:rsid w:val="008739A1"/>
    <w:rsid w:val="00883D85"/>
    <w:rsid w:val="008904C6"/>
    <w:rsid w:val="008924A5"/>
    <w:rsid w:val="008E4F33"/>
    <w:rsid w:val="008F5DA3"/>
    <w:rsid w:val="009000B2"/>
    <w:rsid w:val="009057D8"/>
    <w:rsid w:val="009063B9"/>
    <w:rsid w:val="009101F0"/>
    <w:rsid w:val="00911ED8"/>
    <w:rsid w:val="0092307D"/>
    <w:rsid w:val="00925102"/>
    <w:rsid w:val="00927ABD"/>
    <w:rsid w:val="0093056B"/>
    <w:rsid w:val="009308CD"/>
    <w:rsid w:val="009423D5"/>
    <w:rsid w:val="009613FF"/>
    <w:rsid w:val="00961F08"/>
    <w:rsid w:val="00966FD8"/>
    <w:rsid w:val="00980EB5"/>
    <w:rsid w:val="00981AC8"/>
    <w:rsid w:val="009B25E4"/>
    <w:rsid w:val="009E06EE"/>
    <w:rsid w:val="009F1B8B"/>
    <w:rsid w:val="009F40AD"/>
    <w:rsid w:val="009F4510"/>
    <w:rsid w:val="00A05C8B"/>
    <w:rsid w:val="00A135AF"/>
    <w:rsid w:val="00A230AE"/>
    <w:rsid w:val="00A35125"/>
    <w:rsid w:val="00A35D30"/>
    <w:rsid w:val="00A43DD4"/>
    <w:rsid w:val="00A44C65"/>
    <w:rsid w:val="00A62DF9"/>
    <w:rsid w:val="00A74DFF"/>
    <w:rsid w:val="00A75D7B"/>
    <w:rsid w:val="00A90E2B"/>
    <w:rsid w:val="00A96A83"/>
    <w:rsid w:val="00A9780D"/>
    <w:rsid w:val="00AA10DC"/>
    <w:rsid w:val="00AC16F9"/>
    <w:rsid w:val="00AD552F"/>
    <w:rsid w:val="00AD57BF"/>
    <w:rsid w:val="00AE00EE"/>
    <w:rsid w:val="00AE25DE"/>
    <w:rsid w:val="00AE5264"/>
    <w:rsid w:val="00AF0B21"/>
    <w:rsid w:val="00B027EB"/>
    <w:rsid w:val="00B07AEA"/>
    <w:rsid w:val="00B253D2"/>
    <w:rsid w:val="00B40D17"/>
    <w:rsid w:val="00B47D3D"/>
    <w:rsid w:val="00B5625E"/>
    <w:rsid w:val="00B573EF"/>
    <w:rsid w:val="00B72785"/>
    <w:rsid w:val="00B84606"/>
    <w:rsid w:val="00B9441C"/>
    <w:rsid w:val="00B97546"/>
    <w:rsid w:val="00BA0A7A"/>
    <w:rsid w:val="00BA0B30"/>
    <w:rsid w:val="00BA19E6"/>
    <w:rsid w:val="00BA4D38"/>
    <w:rsid w:val="00BB0970"/>
    <w:rsid w:val="00BB3760"/>
    <w:rsid w:val="00BB5E1C"/>
    <w:rsid w:val="00BC44D8"/>
    <w:rsid w:val="00BC6E31"/>
    <w:rsid w:val="00BD4E9A"/>
    <w:rsid w:val="00BE3918"/>
    <w:rsid w:val="00BE6309"/>
    <w:rsid w:val="00C05CB6"/>
    <w:rsid w:val="00C34A5B"/>
    <w:rsid w:val="00C35ACE"/>
    <w:rsid w:val="00C47EEB"/>
    <w:rsid w:val="00C51BA4"/>
    <w:rsid w:val="00C51CCD"/>
    <w:rsid w:val="00C56CE4"/>
    <w:rsid w:val="00C573DF"/>
    <w:rsid w:val="00C61930"/>
    <w:rsid w:val="00C72C5C"/>
    <w:rsid w:val="00C7795B"/>
    <w:rsid w:val="00C822D7"/>
    <w:rsid w:val="00C90AF2"/>
    <w:rsid w:val="00C96B52"/>
    <w:rsid w:val="00C977BD"/>
    <w:rsid w:val="00CB4243"/>
    <w:rsid w:val="00CD0C63"/>
    <w:rsid w:val="00CE1C72"/>
    <w:rsid w:val="00CE5993"/>
    <w:rsid w:val="00D04C97"/>
    <w:rsid w:val="00D05105"/>
    <w:rsid w:val="00D07628"/>
    <w:rsid w:val="00D1515D"/>
    <w:rsid w:val="00D424FC"/>
    <w:rsid w:val="00D830A9"/>
    <w:rsid w:val="00D91023"/>
    <w:rsid w:val="00DA2CCE"/>
    <w:rsid w:val="00DA2EE2"/>
    <w:rsid w:val="00DA316B"/>
    <w:rsid w:val="00DA6865"/>
    <w:rsid w:val="00DA7D33"/>
    <w:rsid w:val="00DB23BA"/>
    <w:rsid w:val="00DB7A21"/>
    <w:rsid w:val="00DD0E9F"/>
    <w:rsid w:val="00DD3928"/>
    <w:rsid w:val="00DE3985"/>
    <w:rsid w:val="00DF0932"/>
    <w:rsid w:val="00E019D8"/>
    <w:rsid w:val="00E037C5"/>
    <w:rsid w:val="00E101A1"/>
    <w:rsid w:val="00E270D9"/>
    <w:rsid w:val="00E517C5"/>
    <w:rsid w:val="00E6169B"/>
    <w:rsid w:val="00E64631"/>
    <w:rsid w:val="00E71B56"/>
    <w:rsid w:val="00E8220A"/>
    <w:rsid w:val="00E87876"/>
    <w:rsid w:val="00E91A44"/>
    <w:rsid w:val="00E940A5"/>
    <w:rsid w:val="00EA19B0"/>
    <w:rsid w:val="00EB7E45"/>
    <w:rsid w:val="00ED2322"/>
    <w:rsid w:val="00F074B8"/>
    <w:rsid w:val="00F07C4C"/>
    <w:rsid w:val="00F13E89"/>
    <w:rsid w:val="00F30788"/>
    <w:rsid w:val="00F53E18"/>
    <w:rsid w:val="00F86249"/>
    <w:rsid w:val="00FA0206"/>
    <w:rsid w:val="00FA0802"/>
    <w:rsid w:val="00FA510E"/>
    <w:rsid w:val="00FA6BA6"/>
    <w:rsid w:val="00FB2CFF"/>
    <w:rsid w:val="00FD12FB"/>
    <w:rsid w:val="00FD367E"/>
    <w:rsid w:val="00FD7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4F077B"/>
  <w15:chartTrackingRefBased/>
  <w15:docId w15:val="{657B6452-FD09-45BA-A83E-8EFFD419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en-US" w:eastAsia="en-US"/>
    </w:rPr>
  </w:style>
  <w:style w:type="paragraph" w:styleId="Heading1">
    <w:name w:val="heading 1"/>
    <w:basedOn w:val="Normal"/>
    <w:qFormat/>
    <w:pPr>
      <w:spacing w:before="280"/>
      <w:outlineLvl w:val="0"/>
    </w:pPr>
    <w:rPr>
      <w:rFonts w:ascii="Arial Black" w:hAnsi="Arial Black"/>
      <w:sz w:val="28"/>
    </w:rPr>
  </w:style>
  <w:style w:type="paragraph" w:styleId="Heading2">
    <w:name w:val="heading 2"/>
    <w:basedOn w:val="Normal"/>
    <w:qFormat/>
    <w:pPr>
      <w:spacing w:before="120"/>
      <w:outlineLvl w:val="1"/>
    </w:pPr>
    <w:rPr>
      <w:rFonts w:ascii="Arial" w:hAnsi="Arial"/>
      <w:b/>
      <w:sz w:val="24"/>
    </w:rPr>
  </w:style>
  <w:style w:type="paragraph" w:styleId="Heading3">
    <w:name w:val="heading 3"/>
    <w:basedOn w:val="Normal"/>
    <w:qFormat/>
    <w:pPr>
      <w:spacing w:before="12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spacing w:after="240"/>
      <w:jc w:val="center"/>
    </w:pPr>
    <w:rPr>
      <w:rFonts w:ascii="Arial Black" w:hAnsi="Arial Black"/>
      <w:sz w:val="48"/>
    </w:rPr>
  </w:style>
  <w:style w:type="paragraph" w:customStyle="1" w:styleId="OutlineNotIndented">
    <w:name w:val="Outline (Not Indented)"/>
    <w:basedOn w:val="Normal"/>
    <w:rPr>
      <w:sz w:val="24"/>
    </w:rPr>
  </w:style>
  <w:style w:type="paragraph" w:customStyle="1" w:styleId="OutlineIndented">
    <w:name w:val="Outline (Indented)"/>
    <w:basedOn w:val="Normal"/>
    <w:rPr>
      <w:sz w:val="24"/>
    </w:rPr>
  </w:style>
  <w:style w:type="paragraph" w:customStyle="1" w:styleId="TableText">
    <w:name w:val="Table Text"/>
    <w:basedOn w:val="Normal"/>
    <w:pPr>
      <w:jc w:val="right"/>
    </w:pPr>
    <w:rPr>
      <w:sz w:val="24"/>
    </w:rPr>
  </w:style>
  <w:style w:type="paragraph" w:customStyle="1" w:styleId="NumberList">
    <w:name w:val="Number List"/>
    <w:basedOn w:val="Normal"/>
    <w:rPr>
      <w:sz w:val="24"/>
    </w:rPr>
  </w:style>
  <w:style w:type="paragraph" w:customStyle="1" w:styleId="FirstLineIndent">
    <w:name w:val="First Line Indent"/>
    <w:basedOn w:val="Normal"/>
    <w:pPr>
      <w:ind w:firstLine="720"/>
    </w:pPr>
    <w:rPr>
      <w:sz w:val="24"/>
    </w:rPr>
  </w:style>
  <w:style w:type="paragraph" w:customStyle="1" w:styleId="Bullet2">
    <w:name w:val="Bullet 2"/>
    <w:basedOn w:val="Normal"/>
    <w:rPr>
      <w:sz w:val="24"/>
    </w:rPr>
  </w:style>
  <w:style w:type="paragraph" w:customStyle="1" w:styleId="Bullet1">
    <w:name w:val="Bullet 1"/>
    <w:basedOn w:val="Normal"/>
    <w:rPr>
      <w:sz w:val="24"/>
    </w:rPr>
  </w:style>
  <w:style w:type="paragraph" w:customStyle="1" w:styleId="BodySingle">
    <w:name w:val="Body Single"/>
    <w:basedOn w:val="Normal"/>
    <w:rPr>
      <w:sz w:val="24"/>
    </w:rPr>
  </w:style>
  <w:style w:type="paragraph" w:customStyle="1" w:styleId="DefaultText">
    <w:name w:val="Default Text"/>
    <w:basedOn w:val="Normal"/>
    <w:rPr>
      <w:sz w:val="24"/>
    </w:rPr>
  </w:style>
  <w:style w:type="character" w:styleId="PageNumber">
    <w:name w:val="page number"/>
    <w:rsid w:val="00C90AF2"/>
  </w:style>
  <w:style w:type="paragraph" w:styleId="BodyText">
    <w:name w:val="Body Text"/>
    <w:basedOn w:val="Normal"/>
    <w:link w:val="BodyTextChar"/>
    <w:rsid w:val="00C90AF2"/>
    <w:pPr>
      <w:overflowPunct/>
      <w:autoSpaceDE/>
      <w:autoSpaceDN/>
      <w:adjustRightInd/>
      <w:jc w:val="both"/>
      <w:textAlignment w:val="auto"/>
    </w:pPr>
    <w:rPr>
      <w:rFonts w:ascii="Arial" w:hAnsi="Arial"/>
      <w:sz w:val="24"/>
      <w:lang w:val="en-GB"/>
    </w:rPr>
  </w:style>
  <w:style w:type="character" w:customStyle="1" w:styleId="BodyTextChar">
    <w:name w:val="Body Text Char"/>
    <w:link w:val="BodyText"/>
    <w:rsid w:val="00C90AF2"/>
    <w:rPr>
      <w:rFonts w:ascii="Arial" w:hAnsi="Arial"/>
      <w:sz w:val="24"/>
      <w:lang w:eastAsia="en-US"/>
    </w:rPr>
  </w:style>
  <w:style w:type="character" w:styleId="CommentReference">
    <w:name w:val="annotation reference"/>
    <w:rsid w:val="000B1B25"/>
    <w:rPr>
      <w:sz w:val="16"/>
      <w:szCs w:val="16"/>
    </w:rPr>
  </w:style>
  <w:style w:type="paragraph" w:styleId="CommentText">
    <w:name w:val="annotation text"/>
    <w:basedOn w:val="Normal"/>
    <w:link w:val="CommentTextChar"/>
    <w:rsid w:val="000B1B25"/>
  </w:style>
  <w:style w:type="character" w:customStyle="1" w:styleId="CommentTextChar">
    <w:name w:val="Comment Text Char"/>
    <w:link w:val="CommentText"/>
    <w:rsid w:val="000B1B25"/>
    <w:rPr>
      <w:lang w:val="en-US" w:eastAsia="en-US"/>
    </w:rPr>
  </w:style>
  <w:style w:type="paragraph" w:styleId="CommentSubject">
    <w:name w:val="annotation subject"/>
    <w:basedOn w:val="CommentText"/>
    <w:next w:val="CommentText"/>
    <w:link w:val="CommentSubjectChar"/>
    <w:rsid w:val="000B1B25"/>
    <w:rPr>
      <w:b/>
      <w:bCs/>
    </w:rPr>
  </w:style>
  <w:style w:type="character" w:customStyle="1" w:styleId="CommentSubjectChar">
    <w:name w:val="Comment Subject Char"/>
    <w:link w:val="CommentSubject"/>
    <w:rsid w:val="000B1B25"/>
    <w:rPr>
      <w:b/>
      <w:bCs/>
      <w:lang w:val="en-US" w:eastAsia="en-US"/>
    </w:rPr>
  </w:style>
  <w:style w:type="paragraph" w:styleId="BalloonText">
    <w:name w:val="Balloon Text"/>
    <w:basedOn w:val="Normal"/>
    <w:link w:val="BalloonTextChar"/>
    <w:rsid w:val="000B1B25"/>
    <w:rPr>
      <w:rFonts w:ascii="Tahoma" w:hAnsi="Tahoma" w:cs="Tahoma"/>
      <w:sz w:val="16"/>
      <w:szCs w:val="16"/>
    </w:rPr>
  </w:style>
  <w:style w:type="character" w:customStyle="1" w:styleId="BalloonTextChar">
    <w:name w:val="Balloon Text Char"/>
    <w:link w:val="BalloonText"/>
    <w:rsid w:val="000B1B25"/>
    <w:rPr>
      <w:rFonts w:ascii="Tahoma" w:hAnsi="Tahoma" w:cs="Tahoma"/>
      <w:sz w:val="16"/>
      <w:szCs w:val="16"/>
      <w:lang w:val="en-US" w:eastAsia="en-US"/>
    </w:rPr>
  </w:style>
  <w:style w:type="character" w:styleId="Hyperlink">
    <w:name w:val="Hyperlink"/>
    <w:rsid w:val="000B1B25"/>
    <w:rPr>
      <w:color w:val="0000FF"/>
      <w:u w:val="single"/>
    </w:rPr>
  </w:style>
  <w:style w:type="character" w:customStyle="1" w:styleId="UnresolvedMention1">
    <w:name w:val="Unresolved Mention1"/>
    <w:uiPriority w:val="99"/>
    <w:semiHidden/>
    <w:unhideWhenUsed/>
    <w:rsid w:val="00A35125"/>
    <w:rPr>
      <w:color w:val="605E5C"/>
      <w:shd w:val="clear" w:color="auto" w:fill="E1DFDD"/>
    </w:rPr>
  </w:style>
  <w:style w:type="paragraph" w:styleId="Revision">
    <w:name w:val="Revision"/>
    <w:hidden/>
    <w:uiPriority w:val="99"/>
    <w:semiHidden/>
    <w:rsid w:val="00C977BD"/>
    <w:rPr>
      <w:lang w:val="en-US" w:eastAsia="en-US"/>
    </w:rPr>
  </w:style>
  <w:style w:type="paragraph" w:styleId="ListParagraph">
    <w:name w:val="List Paragraph"/>
    <w:basedOn w:val="Normal"/>
    <w:uiPriority w:val="34"/>
    <w:qFormat/>
    <w:rsid w:val="00DE3985"/>
    <w:pPr>
      <w:ind w:left="720"/>
      <w:contextualSpacing/>
    </w:pPr>
  </w:style>
  <w:style w:type="character" w:customStyle="1" w:styleId="HeaderChar">
    <w:name w:val="Header Char"/>
    <w:basedOn w:val="DefaultParagraphFont"/>
    <w:link w:val="Header"/>
    <w:rsid w:val="00FB2CF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1858">
      <w:bodyDiv w:val="1"/>
      <w:marLeft w:val="0"/>
      <w:marRight w:val="0"/>
      <w:marTop w:val="0"/>
      <w:marBottom w:val="0"/>
      <w:divBdr>
        <w:top w:val="none" w:sz="0" w:space="0" w:color="auto"/>
        <w:left w:val="none" w:sz="0" w:space="0" w:color="auto"/>
        <w:bottom w:val="none" w:sz="0" w:space="0" w:color="auto"/>
        <w:right w:val="none" w:sz="0" w:space="0" w:color="auto"/>
      </w:divBdr>
    </w:div>
    <w:div w:id="1648240342">
      <w:bodyDiv w:val="1"/>
      <w:marLeft w:val="0"/>
      <w:marRight w:val="0"/>
      <w:marTop w:val="0"/>
      <w:marBottom w:val="0"/>
      <w:divBdr>
        <w:top w:val="none" w:sz="0" w:space="0" w:color="auto"/>
        <w:left w:val="none" w:sz="0" w:space="0" w:color="auto"/>
        <w:bottom w:val="none" w:sz="0" w:space="0" w:color="auto"/>
        <w:right w:val="none" w:sz="0" w:space="0" w:color="auto"/>
      </w:divBdr>
    </w:div>
    <w:div w:id="1707834193">
      <w:bodyDiv w:val="1"/>
      <w:marLeft w:val="0"/>
      <w:marRight w:val="0"/>
      <w:marTop w:val="0"/>
      <w:marBottom w:val="0"/>
      <w:divBdr>
        <w:top w:val="none" w:sz="0" w:space="0" w:color="auto"/>
        <w:left w:val="none" w:sz="0" w:space="0" w:color="auto"/>
        <w:bottom w:val="none" w:sz="0" w:space="0" w:color="auto"/>
        <w:right w:val="none" w:sz="0" w:space="0" w:color="auto"/>
      </w:divBdr>
    </w:div>
    <w:div w:id="210687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s.uk/conditions/coronavirus-covid-19/symptoms/?fbclid=IwAR1PwxVCSjIY5ksVSHTpuR6B72_A8JDcxPsxHoCw2gvgmcMbtJCkwhfpkk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42B5B5226C3342859D541C1355938D" ma:contentTypeVersion="10" ma:contentTypeDescription="Create a new document." ma:contentTypeScope="" ma:versionID="7f3e03a66a0d7ce2fab3fddce5b65fc8">
  <xsd:schema xmlns:xsd="http://www.w3.org/2001/XMLSchema" xmlns:xs="http://www.w3.org/2001/XMLSchema" xmlns:p="http://schemas.microsoft.com/office/2006/metadata/properties" xmlns:ns2="33d3a1d0-d770-4008-9a5e-08e6aa48b071" xmlns:ns3="eb8dd027-05b4-48f2-9a65-ff048417b0b9" targetNamespace="http://schemas.microsoft.com/office/2006/metadata/properties" ma:root="true" ma:fieldsID="177243230eab7bc650dda0ee5e5f4e39" ns2:_="" ns3:_="">
    <xsd:import namespace="33d3a1d0-d770-4008-9a5e-08e6aa48b071"/>
    <xsd:import namespace="eb8dd027-05b4-48f2-9a65-ff048417b0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3a1d0-d770-4008-9a5e-08e6aa48b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8dd027-05b4-48f2-9a65-ff048417b0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CF618-BABF-49A2-AD39-7498E29D6F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A28333-2E2E-4D0B-B796-76D4A23B3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3a1d0-d770-4008-9a5e-08e6aa48b071"/>
    <ds:schemaRef ds:uri="eb8dd027-05b4-48f2-9a65-ff048417b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5C37E-7142-412D-A4CA-FDE0D1F858A9}">
  <ds:schemaRefs>
    <ds:schemaRef ds:uri="http://schemas.microsoft.com/sharepoint/v3/contenttype/forms"/>
  </ds:schemaRefs>
</ds:datastoreItem>
</file>

<file path=customXml/itemProps4.xml><?xml version="1.0" encoding="utf-8"?>
<ds:datastoreItem xmlns:ds="http://schemas.openxmlformats.org/officeDocument/2006/customXml" ds:itemID="{59083F12-9356-4095-8DCE-639BEFC52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1983</Words>
  <Characters>11308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Ref No</vt:lpstr>
    </vt:vector>
  </TitlesOfParts>
  <Company>Leisure Connection</Company>
  <LinksUpToDate>false</LinksUpToDate>
  <CharactersWithSpaces>13265</CharactersWithSpaces>
  <SharedDoc>false</SharedDoc>
  <HLinks>
    <vt:vector size="6" baseType="variant">
      <vt:variant>
        <vt:i4>4390985</vt:i4>
      </vt:variant>
      <vt:variant>
        <vt:i4>0</vt:i4>
      </vt:variant>
      <vt:variant>
        <vt:i4>0</vt:i4>
      </vt:variant>
      <vt:variant>
        <vt:i4>5</vt:i4>
      </vt:variant>
      <vt:variant>
        <vt:lpwstr>http://www.nhs.uk/conditions/coronavirus-covid19/self-isolation-and-treatment/when-to-self-isolate-and-what-to-do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No</dc:title>
  <dc:subject/>
  <dc:creator>Right Directions Ltd</dc:creator>
  <cp:keywords/>
  <cp:lastModifiedBy>RAbrahams</cp:lastModifiedBy>
  <cp:revision>2</cp:revision>
  <cp:lastPrinted>2020-07-10T07:52:00Z</cp:lastPrinted>
  <dcterms:created xsi:type="dcterms:W3CDTF">2021-09-06T13:31:00Z</dcterms:created>
  <dcterms:modified xsi:type="dcterms:W3CDTF">2021-09-06T13:31:00Z</dcterms:modified>
</cp:coreProperties>
</file>